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6405" w:rsidRPr="009178E7" w:rsidRDefault="00CB006F" w:rsidP="009E6405">
      <w:pPr>
        <w:ind w:firstLineChars="300" w:firstLine="720"/>
        <w:rPr>
          <w:rFonts w:ascii="ＭＳ 明朝" w:hAnsi="ＭＳ 明朝"/>
        </w:rPr>
      </w:pPr>
      <w:r>
        <w:rPr>
          <w:rFonts w:ascii="ＭＳ 明朝" w:hAnsi="ＭＳ 明朝" w:hint="eastAsia"/>
          <w:noProof/>
        </w:rPr>
        <mc:AlternateContent>
          <mc:Choice Requires="wps">
            <w:drawing>
              <wp:anchor distT="0" distB="0" distL="114300" distR="114300" simplePos="0" relativeHeight="251659264" behindDoc="0" locked="0" layoutInCell="1" allowOverlap="1" wp14:anchorId="708675E9" wp14:editId="7166689F">
                <wp:simplePos x="0" y="0"/>
                <wp:positionH relativeFrom="margin">
                  <wp:posOffset>3940175</wp:posOffset>
                </wp:positionH>
                <wp:positionV relativeFrom="paragraph">
                  <wp:posOffset>-448310</wp:posOffset>
                </wp:positionV>
                <wp:extent cx="2162175" cy="428625"/>
                <wp:effectExtent l="0" t="0" r="28575" b="285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428625"/>
                        </a:xfrm>
                        <a:prstGeom prst="rect">
                          <a:avLst/>
                        </a:prstGeom>
                        <a:solidFill>
                          <a:srgbClr val="FFFFFF"/>
                        </a:solidFill>
                        <a:ln w="9525">
                          <a:solidFill>
                            <a:srgbClr val="000000"/>
                          </a:solidFill>
                          <a:miter lim="800000"/>
                          <a:headEnd/>
                          <a:tailEnd/>
                        </a:ln>
                      </wps:spPr>
                      <wps:txbx>
                        <w:txbxContent>
                          <w:p w:rsidR="00CB006F" w:rsidRPr="00F22FC5" w:rsidRDefault="00CB006F" w:rsidP="00CB006F">
                            <w:pPr>
                              <w:spacing w:line="320" w:lineRule="exact"/>
                              <w:jc w:val="center"/>
                              <w:rPr>
                                <w:rFonts w:ascii="ＭＳ ゴシック" w:eastAsia="ＭＳ ゴシック" w:hAnsi="ＭＳ ゴシック"/>
                              </w:rPr>
                            </w:pPr>
                            <w:bookmarkStart w:id="0" w:name="_GoBack"/>
                            <w:r w:rsidRPr="00F22FC5">
                              <w:rPr>
                                <w:rFonts w:ascii="ＭＳ ゴシック" w:eastAsia="ＭＳ ゴシック" w:hAnsi="ＭＳ ゴシック" w:hint="eastAsia"/>
                              </w:rPr>
                              <w:t>学校給食</w:t>
                            </w:r>
                            <w:r>
                              <w:rPr>
                                <w:rFonts w:ascii="ＭＳ ゴシック" w:eastAsia="ＭＳ ゴシック" w:hAnsi="ＭＳ ゴシック" w:hint="eastAsia"/>
                              </w:rPr>
                              <w:t>センター運営委員</w:t>
                            </w:r>
                            <w:r w:rsidRPr="00F22FC5">
                              <w:rPr>
                                <w:rFonts w:ascii="ＭＳ ゴシック" w:eastAsia="ＭＳ ゴシック" w:hAnsi="ＭＳ ゴシック" w:hint="eastAsia"/>
                              </w:rPr>
                              <w:t>会</w:t>
                            </w:r>
                          </w:p>
                          <w:p w:rsidR="00CB006F" w:rsidRPr="00F22FC5" w:rsidRDefault="00CB006F" w:rsidP="00CB006F">
                            <w:pPr>
                              <w:spacing w:line="320" w:lineRule="exact"/>
                              <w:jc w:val="center"/>
                              <w:rPr>
                                <w:rFonts w:ascii="ＭＳ ゴシック" w:eastAsia="ＭＳ ゴシック" w:hAnsi="ＭＳ ゴシック"/>
                              </w:rPr>
                            </w:pPr>
                            <w:r>
                              <w:rPr>
                                <w:rFonts w:ascii="ＭＳ ゴシック" w:eastAsia="ＭＳ ゴシック" w:hAnsi="ＭＳ ゴシック" w:hint="eastAsia"/>
                              </w:rPr>
                              <w:t>資料１</w:t>
                            </w:r>
                            <w:bookmarkEnd w:id="0"/>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8675E9" id="_x0000_t202" coordsize="21600,21600" o:spt="202" path="m,l,21600r21600,l21600,xe">
                <v:stroke joinstyle="miter"/>
                <v:path gradientshapeok="t" o:connecttype="rect"/>
              </v:shapetype>
              <v:shape id="Text Box 2" o:spid="_x0000_s1026" type="#_x0000_t202" style="position:absolute;left:0;text-align:left;margin-left:310.25pt;margin-top:-35.3pt;width:170.25pt;height:33.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">
                <v:textbox inset="5.85pt,.7pt,5.85pt,.7pt">
                  <w:txbxContent>
                    <w:p w:rsidR="00CB006F" w:rsidRPr="00F22FC5" w:rsidRDefault="00CB006F" w:rsidP="00CB006F">
                      <w:pPr>
                        <w:spacing w:line="320" w:lineRule="exact"/>
                        <w:jc w:val="center"/>
                        <w:rPr>
                          <w:rFonts w:ascii="ＭＳ ゴシック" w:eastAsia="ＭＳ ゴシック" w:hAnsi="ＭＳ ゴシック"/>
                        </w:rPr>
                      </w:pPr>
                      <w:bookmarkStart w:id="1" w:name="_GoBack"/>
                      <w:r w:rsidRPr="00F22FC5">
                        <w:rPr>
                          <w:rFonts w:ascii="ＭＳ ゴシック" w:eastAsia="ＭＳ ゴシック" w:hAnsi="ＭＳ ゴシック" w:hint="eastAsia"/>
                        </w:rPr>
                        <w:t>学校給食</w:t>
                      </w:r>
                      <w:r>
                        <w:rPr>
                          <w:rFonts w:ascii="ＭＳ ゴシック" w:eastAsia="ＭＳ ゴシック" w:hAnsi="ＭＳ ゴシック" w:hint="eastAsia"/>
                        </w:rPr>
                        <w:t>センター運営委員</w:t>
                      </w:r>
                      <w:r w:rsidRPr="00F22FC5">
                        <w:rPr>
                          <w:rFonts w:ascii="ＭＳ ゴシック" w:eastAsia="ＭＳ ゴシック" w:hAnsi="ＭＳ ゴシック" w:hint="eastAsia"/>
                        </w:rPr>
                        <w:t>会</w:t>
                      </w:r>
                    </w:p>
                    <w:p w:rsidR="00CB006F" w:rsidRPr="00F22FC5" w:rsidRDefault="00CB006F" w:rsidP="00CB006F">
                      <w:pPr>
                        <w:spacing w:line="320" w:lineRule="exact"/>
                        <w:jc w:val="center"/>
                        <w:rPr>
                          <w:rFonts w:ascii="ＭＳ ゴシック" w:eastAsia="ＭＳ ゴシック" w:hAnsi="ＭＳ ゴシック"/>
                        </w:rPr>
                      </w:pPr>
                      <w:r>
                        <w:rPr>
                          <w:rFonts w:ascii="ＭＳ ゴシック" w:eastAsia="ＭＳ ゴシック" w:hAnsi="ＭＳ ゴシック" w:hint="eastAsia"/>
                        </w:rPr>
                        <w:t>資料１</w:t>
                      </w:r>
                      <w:bookmarkEnd w:id="1"/>
                    </w:p>
                  </w:txbxContent>
                </v:textbox>
                <w10:wrap anchorx="margin"/>
              </v:shape>
            </w:pict>
          </mc:Fallback>
        </mc:AlternateContent>
      </w:r>
      <w:r w:rsidR="009E6405" w:rsidRPr="009178E7">
        <w:rPr>
          <w:rFonts w:ascii="ＭＳ 明朝" w:hAnsi="ＭＳ 明朝" w:hint="eastAsia"/>
        </w:rPr>
        <w:t>清須市学校給食センター設置条例</w:t>
      </w:r>
    </w:p>
    <w:p w:rsidR="009E6405" w:rsidRPr="009178E7" w:rsidRDefault="009E6405" w:rsidP="009E6405">
      <w:pPr>
        <w:rPr>
          <w:rFonts w:ascii="ＭＳ 明朝" w:hAnsi="ＭＳ 明朝"/>
        </w:rPr>
      </w:pPr>
    </w:p>
    <w:p w:rsidR="009E6405" w:rsidRPr="009178E7" w:rsidRDefault="009E6405" w:rsidP="009E6405">
      <w:pPr>
        <w:ind w:firstLineChars="100" w:firstLine="240"/>
        <w:rPr>
          <w:rFonts w:ascii="ＭＳ 明朝" w:hAnsi="ＭＳ 明朝"/>
        </w:rPr>
      </w:pPr>
      <w:r w:rsidRPr="009178E7">
        <w:rPr>
          <w:rFonts w:ascii="ＭＳ 明朝" w:hAnsi="ＭＳ 明朝" w:hint="eastAsia"/>
        </w:rPr>
        <w:t>（趣旨）</w:t>
      </w:r>
    </w:p>
    <w:p w:rsidR="009E6405" w:rsidRPr="009178E7" w:rsidRDefault="009E6405" w:rsidP="009E6405">
      <w:pPr>
        <w:ind w:left="240" w:hangingChars="100" w:hanging="240"/>
        <w:rPr>
          <w:rFonts w:ascii="ＭＳ 明朝" w:hAnsi="ＭＳ 明朝"/>
        </w:rPr>
      </w:pPr>
      <w:r w:rsidRPr="009178E7">
        <w:rPr>
          <w:rFonts w:ascii="ＭＳ 明朝" w:hAnsi="ＭＳ 明朝" w:hint="eastAsia"/>
        </w:rPr>
        <w:t>第１条　この条例は、地方教育行政の組織及び運営に関する法律（昭和３１年法律第１６２号）第３０条の規定に基づき、清須市学校給食センター（以下「給食センター」という。）の設置に関し必要な事項を定めるものとする。</w:t>
      </w:r>
    </w:p>
    <w:p w:rsidR="009E6405" w:rsidRPr="009178E7" w:rsidRDefault="009E6405" w:rsidP="009E6405">
      <w:pPr>
        <w:ind w:firstLineChars="100" w:firstLine="240"/>
        <w:rPr>
          <w:rFonts w:ascii="ＭＳ 明朝" w:hAnsi="ＭＳ 明朝"/>
        </w:rPr>
      </w:pPr>
      <w:r w:rsidRPr="009178E7">
        <w:rPr>
          <w:rFonts w:ascii="ＭＳ 明朝" w:hAnsi="ＭＳ 明朝" w:hint="eastAsia"/>
        </w:rPr>
        <w:t>（設置）</w:t>
      </w:r>
    </w:p>
    <w:p w:rsidR="009E6405" w:rsidRPr="009178E7" w:rsidRDefault="009E6405" w:rsidP="009E6405">
      <w:pPr>
        <w:rPr>
          <w:rFonts w:ascii="ＭＳ 明朝" w:hAnsi="ＭＳ 明朝"/>
        </w:rPr>
      </w:pPr>
      <w:r w:rsidRPr="009178E7">
        <w:rPr>
          <w:rFonts w:ascii="ＭＳ 明朝" w:hAnsi="ＭＳ 明朝" w:hint="eastAsia"/>
        </w:rPr>
        <w:t>第２条　清須市立学校の学校給食を実施するため、その調理等の業務を一括処理する施設として、給食センターを設置する。</w:t>
      </w:r>
    </w:p>
    <w:p w:rsidR="009E6405" w:rsidRPr="009178E7" w:rsidRDefault="009E6405" w:rsidP="009E6405">
      <w:pPr>
        <w:ind w:firstLineChars="100" w:firstLine="240"/>
        <w:rPr>
          <w:rFonts w:ascii="ＭＳ 明朝" w:hAnsi="ＭＳ 明朝"/>
        </w:rPr>
      </w:pPr>
      <w:r w:rsidRPr="009178E7">
        <w:rPr>
          <w:rFonts w:ascii="ＭＳ 明朝" w:hAnsi="ＭＳ 明朝" w:hint="eastAsia"/>
        </w:rPr>
        <w:t>（名称及び位置）</w:t>
      </w:r>
    </w:p>
    <w:p w:rsidR="009E6405" w:rsidRPr="009178E7" w:rsidRDefault="009E6405" w:rsidP="009E6405">
      <w:pPr>
        <w:rPr>
          <w:rFonts w:ascii="ＭＳ 明朝" w:hAnsi="ＭＳ 明朝"/>
        </w:rPr>
      </w:pPr>
      <w:r w:rsidRPr="009178E7">
        <w:rPr>
          <w:rFonts w:ascii="ＭＳ 明朝" w:hAnsi="ＭＳ 明朝" w:hint="eastAsia"/>
        </w:rPr>
        <w:t>第３条　給食センターの名称及び位置は、次のとおりとする。</w:t>
      </w:r>
    </w:p>
    <w:p w:rsidR="009E6405" w:rsidRPr="009178E7" w:rsidRDefault="009E6405" w:rsidP="009E6405">
      <w:pPr>
        <w:ind w:firstLineChars="100" w:firstLine="240"/>
        <w:rPr>
          <w:rFonts w:ascii="ＭＳ 明朝" w:hAnsi="ＭＳ 明朝"/>
        </w:rPr>
      </w:pPr>
      <w:r w:rsidRPr="009E6405">
        <w:rPr>
          <w:rFonts w:ascii="ＭＳ 明朝" w:hAnsi="ＭＳ 明朝" w:hint="eastAsia"/>
        </w:rPr>
        <w:t>⑴</w:t>
      </w:r>
      <w:r>
        <w:rPr>
          <w:rFonts w:ascii="ＭＳ 明朝" w:hAnsi="ＭＳ 明朝" w:hint="eastAsia"/>
        </w:rPr>
        <w:t xml:space="preserve">　</w:t>
      </w:r>
      <w:r w:rsidRPr="009178E7">
        <w:rPr>
          <w:rFonts w:ascii="ＭＳ 明朝" w:hAnsi="ＭＳ 明朝" w:hint="eastAsia"/>
        </w:rPr>
        <w:t>名称　清須市学校給食センター</w:t>
      </w:r>
    </w:p>
    <w:p w:rsidR="009E6405" w:rsidRPr="009178E7" w:rsidRDefault="009E6405" w:rsidP="009E6405">
      <w:pPr>
        <w:ind w:firstLineChars="100" w:firstLine="240"/>
        <w:rPr>
          <w:rFonts w:ascii="ＭＳ 明朝" w:hAnsi="ＭＳ 明朝"/>
        </w:rPr>
      </w:pPr>
      <w:r w:rsidRPr="009178E7">
        <w:rPr>
          <w:rFonts w:ascii="ＭＳ 明朝" w:hAnsi="ＭＳ 明朝" w:hint="eastAsia"/>
        </w:rPr>
        <w:t>⑵　位置　清須市一場弓町</w:t>
      </w:r>
      <w:r w:rsidRPr="009178E7">
        <w:rPr>
          <w:rFonts w:ascii="ＭＳ 明朝" w:hAnsi="ＭＳ 明朝"/>
        </w:rPr>
        <w:t>173</w:t>
      </w:r>
      <w:r w:rsidRPr="009178E7">
        <w:rPr>
          <w:rFonts w:ascii="ＭＳ 明朝" w:hAnsi="ＭＳ 明朝" w:hint="eastAsia"/>
        </w:rPr>
        <w:t>番地１</w:t>
      </w:r>
    </w:p>
    <w:p w:rsidR="009E6405" w:rsidRPr="009178E7" w:rsidRDefault="009E6405" w:rsidP="009E6405">
      <w:pPr>
        <w:ind w:firstLineChars="100" w:firstLine="240"/>
        <w:rPr>
          <w:rFonts w:ascii="ＭＳ 明朝" w:hAnsi="ＭＳ 明朝"/>
        </w:rPr>
      </w:pPr>
      <w:r w:rsidRPr="009178E7">
        <w:rPr>
          <w:rFonts w:ascii="ＭＳ 明朝" w:hAnsi="ＭＳ 明朝" w:hint="eastAsia"/>
        </w:rPr>
        <w:t>（給食の対象）</w:t>
      </w:r>
    </w:p>
    <w:p w:rsidR="009E6405" w:rsidRPr="009178E7" w:rsidRDefault="009E6405" w:rsidP="009E6405">
      <w:pPr>
        <w:ind w:left="240" w:hangingChars="100" w:hanging="240"/>
        <w:rPr>
          <w:rFonts w:ascii="ＭＳ 明朝" w:hAnsi="ＭＳ 明朝"/>
        </w:rPr>
      </w:pPr>
      <w:r w:rsidRPr="009178E7">
        <w:rPr>
          <w:rFonts w:ascii="ＭＳ 明朝" w:hAnsi="ＭＳ 明朝" w:hint="eastAsia"/>
        </w:rPr>
        <w:t>第４条　給食センターは、清須市立学校の幼児、児童及び生徒（以下「幼児等」という。）を対象として給食を実施する。ただし、清須市教育委員会（以下「教育委員会」という。）が必要と認めるときは、この限りでない。</w:t>
      </w:r>
    </w:p>
    <w:p w:rsidR="009E6405" w:rsidRPr="009178E7" w:rsidRDefault="009E6405" w:rsidP="009E6405">
      <w:pPr>
        <w:ind w:left="240" w:hangingChars="100" w:hanging="240"/>
        <w:rPr>
          <w:rFonts w:ascii="ＭＳ 明朝" w:hAnsi="ＭＳ 明朝"/>
        </w:rPr>
      </w:pPr>
      <w:r w:rsidRPr="009178E7">
        <w:rPr>
          <w:rFonts w:ascii="ＭＳ 明朝" w:hAnsi="ＭＳ 明朝" w:hint="eastAsia"/>
        </w:rPr>
        <w:t>２　前項の規定にかかわらず、児童福祉施設最低基準（昭和２３年厚生省令第６３号）第１１条の規定に定めるところにより、給食センターは、清須市保育園に入所している者を対象とした給食を実施することができる。</w:t>
      </w:r>
    </w:p>
    <w:p w:rsidR="009E6405" w:rsidRPr="009178E7" w:rsidRDefault="009E6405" w:rsidP="009E6405">
      <w:pPr>
        <w:ind w:firstLineChars="100" w:firstLine="240"/>
        <w:rPr>
          <w:rFonts w:ascii="ＭＳ 明朝" w:hAnsi="ＭＳ 明朝"/>
        </w:rPr>
      </w:pPr>
      <w:r w:rsidRPr="009178E7">
        <w:rPr>
          <w:rFonts w:ascii="ＭＳ 明朝" w:hAnsi="ＭＳ 明朝" w:hint="eastAsia"/>
        </w:rPr>
        <w:t>（管理）</w:t>
      </w:r>
    </w:p>
    <w:p w:rsidR="009E6405" w:rsidRPr="009178E7" w:rsidRDefault="009E6405" w:rsidP="009E6405">
      <w:pPr>
        <w:rPr>
          <w:rFonts w:ascii="ＭＳ 明朝" w:hAnsi="ＭＳ 明朝"/>
        </w:rPr>
      </w:pPr>
      <w:r w:rsidRPr="009178E7">
        <w:rPr>
          <w:rFonts w:ascii="ＭＳ 明朝" w:hAnsi="ＭＳ 明朝" w:hint="eastAsia"/>
        </w:rPr>
        <w:t>第５条　給食センターは、給食センター管理事務所が管理する。</w:t>
      </w:r>
    </w:p>
    <w:p w:rsidR="009E6405" w:rsidRPr="009178E7" w:rsidRDefault="009E6405" w:rsidP="009E6405">
      <w:pPr>
        <w:ind w:firstLineChars="100" w:firstLine="240"/>
        <w:rPr>
          <w:rFonts w:ascii="ＭＳ 明朝" w:hAnsi="ＭＳ 明朝"/>
        </w:rPr>
      </w:pPr>
      <w:r w:rsidRPr="009178E7">
        <w:rPr>
          <w:rFonts w:ascii="ＭＳ 明朝" w:hAnsi="ＭＳ 明朝" w:hint="eastAsia"/>
        </w:rPr>
        <w:t>（職員）</w:t>
      </w:r>
    </w:p>
    <w:p w:rsidR="009E6405" w:rsidRPr="009178E7" w:rsidRDefault="009E6405" w:rsidP="009E6405">
      <w:pPr>
        <w:rPr>
          <w:rFonts w:ascii="ＭＳ 明朝" w:hAnsi="ＭＳ 明朝"/>
        </w:rPr>
      </w:pPr>
      <w:r w:rsidRPr="009178E7">
        <w:rPr>
          <w:rFonts w:ascii="ＭＳ 明朝" w:hAnsi="ＭＳ 明朝" w:hint="eastAsia"/>
        </w:rPr>
        <w:t>第６条　給食センターに、所長その他必要な職員を置く。</w:t>
      </w:r>
    </w:p>
    <w:p w:rsidR="009E6405" w:rsidRPr="009178E7" w:rsidRDefault="009E6405" w:rsidP="009E6405">
      <w:pPr>
        <w:ind w:firstLineChars="100" w:firstLine="240"/>
        <w:rPr>
          <w:rFonts w:ascii="ＭＳ 明朝" w:hAnsi="ＭＳ 明朝"/>
        </w:rPr>
      </w:pPr>
      <w:r w:rsidRPr="009178E7">
        <w:rPr>
          <w:rFonts w:ascii="ＭＳ 明朝" w:hAnsi="ＭＳ 明朝" w:hint="eastAsia"/>
        </w:rPr>
        <w:t>（給食費）</w:t>
      </w:r>
    </w:p>
    <w:p w:rsidR="009E6405" w:rsidRPr="009178E7" w:rsidRDefault="009E6405" w:rsidP="009E6405">
      <w:pPr>
        <w:ind w:left="240" w:hangingChars="100" w:hanging="240"/>
        <w:rPr>
          <w:rFonts w:ascii="ＭＳ 明朝" w:hAnsi="ＭＳ 明朝"/>
        </w:rPr>
      </w:pPr>
      <w:r w:rsidRPr="009178E7">
        <w:rPr>
          <w:rFonts w:ascii="ＭＳ 明朝" w:hAnsi="ＭＳ 明朝" w:hint="eastAsia"/>
        </w:rPr>
        <w:t>第７条　給食に要する経費のうち、材料費実費（以下「給食費」という。）は、幼児等の保護者（以下「保護者」という。）の負担とする。</w:t>
      </w:r>
    </w:p>
    <w:p w:rsidR="009E6405" w:rsidRPr="009178E7" w:rsidRDefault="009E6405" w:rsidP="009E6405">
      <w:pPr>
        <w:ind w:left="240" w:hangingChars="100" w:hanging="240"/>
        <w:rPr>
          <w:rFonts w:ascii="ＭＳ 明朝" w:hAnsi="ＭＳ 明朝"/>
        </w:rPr>
      </w:pPr>
      <w:r w:rsidRPr="009178E7">
        <w:rPr>
          <w:rFonts w:ascii="ＭＳ 明朝" w:hAnsi="ＭＳ 明朝" w:hint="eastAsia"/>
        </w:rPr>
        <w:t>２　教育委員会は、給食費の督促を受けた保護者が、督促に係る期限を経過した後においても正当な理由がなく滞納しているときは、その当該幼児等の給食を停止する</w:t>
      </w:r>
      <w:r w:rsidRPr="009178E7">
        <w:rPr>
          <w:rFonts w:ascii="ＭＳ 明朝" w:hAnsi="ＭＳ 明朝" w:hint="eastAsia"/>
        </w:rPr>
        <w:lastRenderedPageBreak/>
        <w:t>ことができる。</w:t>
      </w:r>
    </w:p>
    <w:p w:rsidR="009E6405" w:rsidRPr="009178E7" w:rsidRDefault="009E6405" w:rsidP="009E6405">
      <w:pPr>
        <w:ind w:firstLineChars="100" w:firstLine="240"/>
        <w:rPr>
          <w:rFonts w:ascii="ＭＳ 明朝" w:hAnsi="ＭＳ 明朝"/>
        </w:rPr>
      </w:pPr>
      <w:r w:rsidRPr="009178E7">
        <w:rPr>
          <w:rFonts w:ascii="ＭＳ 明朝" w:hAnsi="ＭＳ 明朝" w:hint="eastAsia"/>
        </w:rPr>
        <w:t>（運営委員会）</w:t>
      </w:r>
    </w:p>
    <w:p w:rsidR="009E6405" w:rsidRPr="009178E7" w:rsidRDefault="009E6405" w:rsidP="009E6405">
      <w:pPr>
        <w:ind w:left="240" w:hangingChars="100" w:hanging="240"/>
        <w:rPr>
          <w:rFonts w:ascii="ＭＳ 明朝" w:hAnsi="ＭＳ 明朝"/>
        </w:rPr>
      </w:pPr>
      <w:r w:rsidRPr="009178E7">
        <w:rPr>
          <w:rFonts w:ascii="ＭＳ 明朝" w:hAnsi="ＭＳ 明朝" w:hint="eastAsia"/>
        </w:rPr>
        <w:t>第８条　給食センターの運営に関する重要事項を調査審議するため、清須市学校給食センター運営委員会（以下「運営委員会」という。）を置く。</w:t>
      </w:r>
    </w:p>
    <w:p w:rsidR="009E6405" w:rsidRPr="009178E7" w:rsidRDefault="009E6405" w:rsidP="009E6405">
      <w:pPr>
        <w:rPr>
          <w:rFonts w:ascii="ＭＳ 明朝" w:hAnsi="ＭＳ 明朝"/>
        </w:rPr>
      </w:pPr>
      <w:r w:rsidRPr="009178E7">
        <w:rPr>
          <w:rFonts w:ascii="ＭＳ 明朝" w:hAnsi="ＭＳ 明朝" w:hint="eastAsia"/>
        </w:rPr>
        <w:t>２　運営委員会は、委員２５人以内で組織する。</w:t>
      </w:r>
    </w:p>
    <w:p w:rsidR="009E6405" w:rsidRPr="009178E7" w:rsidRDefault="009E6405" w:rsidP="009E6405">
      <w:pPr>
        <w:rPr>
          <w:rFonts w:ascii="ＭＳ 明朝" w:hAnsi="ＭＳ 明朝"/>
        </w:rPr>
      </w:pPr>
      <w:r w:rsidRPr="009178E7">
        <w:rPr>
          <w:rFonts w:ascii="ＭＳ 明朝" w:hAnsi="ＭＳ 明朝" w:hint="eastAsia"/>
        </w:rPr>
        <w:t>３　委員は、次に掲げる者のうちから教育委員会が委嘱し、又は任命する。</w:t>
      </w:r>
    </w:p>
    <w:p w:rsidR="009E6405" w:rsidRPr="009178E7" w:rsidRDefault="009E6405" w:rsidP="009E6405">
      <w:pPr>
        <w:ind w:firstLineChars="100" w:firstLine="240"/>
        <w:rPr>
          <w:rFonts w:ascii="ＭＳ 明朝" w:hAnsi="ＭＳ 明朝"/>
        </w:rPr>
      </w:pPr>
      <w:r w:rsidRPr="009178E7">
        <w:rPr>
          <w:rFonts w:ascii="ＭＳ 明朝" w:hAnsi="ＭＳ 明朝" w:hint="eastAsia"/>
        </w:rPr>
        <w:t>⑴　学校の長の代表者</w:t>
      </w:r>
    </w:p>
    <w:p w:rsidR="009E6405" w:rsidRPr="009178E7" w:rsidRDefault="009E6405" w:rsidP="009E6405">
      <w:pPr>
        <w:ind w:firstLineChars="100" w:firstLine="240"/>
        <w:rPr>
          <w:rFonts w:ascii="ＭＳ 明朝" w:hAnsi="ＭＳ 明朝"/>
        </w:rPr>
      </w:pPr>
      <w:r w:rsidRPr="009E6405">
        <w:rPr>
          <w:rFonts w:ascii="ＭＳ 明朝" w:hAnsi="ＭＳ 明朝" w:hint="eastAsia"/>
        </w:rPr>
        <w:t>⑵</w:t>
      </w:r>
      <w:r w:rsidRPr="009178E7">
        <w:rPr>
          <w:rFonts w:ascii="ＭＳ 明朝" w:hAnsi="ＭＳ 明朝" w:hint="eastAsia"/>
        </w:rPr>
        <w:t xml:space="preserve">　ＰＴＡの代表者</w:t>
      </w:r>
    </w:p>
    <w:p w:rsidR="009E6405" w:rsidRPr="009178E7" w:rsidRDefault="009E6405" w:rsidP="009E6405">
      <w:pPr>
        <w:ind w:firstLineChars="100" w:firstLine="240"/>
        <w:rPr>
          <w:rFonts w:ascii="ＭＳ 明朝" w:hAnsi="ＭＳ 明朝"/>
        </w:rPr>
      </w:pPr>
      <w:r w:rsidRPr="009E6405">
        <w:rPr>
          <w:rFonts w:ascii="ＭＳ 明朝" w:hAnsi="ＭＳ 明朝" w:hint="eastAsia"/>
        </w:rPr>
        <w:t>⑶</w:t>
      </w:r>
      <w:r w:rsidRPr="009178E7">
        <w:rPr>
          <w:rFonts w:ascii="ＭＳ 明朝" w:hAnsi="ＭＳ 明朝" w:hint="eastAsia"/>
        </w:rPr>
        <w:t xml:space="preserve">　学校の給食主任の代表者</w:t>
      </w:r>
    </w:p>
    <w:p w:rsidR="009E6405" w:rsidRPr="009178E7" w:rsidRDefault="009E6405" w:rsidP="009E6405">
      <w:pPr>
        <w:ind w:firstLineChars="100" w:firstLine="240"/>
        <w:rPr>
          <w:rFonts w:ascii="ＭＳ 明朝" w:hAnsi="ＭＳ 明朝"/>
        </w:rPr>
      </w:pPr>
      <w:r w:rsidRPr="009E6405">
        <w:rPr>
          <w:rFonts w:ascii="ＭＳ 明朝" w:hAnsi="ＭＳ 明朝" w:hint="eastAsia"/>
        </w:rPr>
        <w:t>⑷</w:t>
      </w:r>
      <w:r w:rsidRPr="009178E7">
        <w:rPr>
          <w:rFonts w:ascii="ＭＳ 明朝" w:hAnsi="ＭＳ 明朝" w:hint="eastAsia"/>
        </w:rPr>
        <w:t xml:space="preserve">　清須市保育園保護者会連絡協議会の代表者</w:t>
      </w:r>
    </w:p>
    <w:p w:rsidR="009E6405" w:rsidRPr="009178E7" w:rsidRDefault="009E6405" w:rsidP="009E6405">
      <w:pPr>
        <w:ind w:firstLineChars="100" w:firstLine="240"/>
        <w:rPr>
          <w:rFonts w:ascii="ＭＳ 明朝" w:hAnsi="ＭＳ 明朝"/>
        </w:rPr>
      </w:pPr>
      <w:r w:rsidRPr="009E6405">
        <w:rPr>
          <w:rFonts w:ascii="ＭＳ 明朝" w:hAnsi="ＭＳ 明朝" w:hint="eastAsia"/>
        </w:rPr>
        <w:t>⑸</w:t>
      </w:r>
      <w:r w:rsidRPr="009178E7">
        <w:rPr>
          <w:rFonts w:ascii="ＭＳ 明朝" w:hAnsi="ＭＳ 明朝" w:hint="eastAsia"/>
        </w:rPr>
        <w:t xml:space="preserve">　関係行政機関の代表者</w:t>
      </w:r>
    </w:p>
    <w:p w:rsidR="009E6405" w:rsidRPr="009178E7" w:rsidRDefault="009E6405" w:rsidP="009E6405">
      <w:pPr>
        <w:ind w:firstLineChars="100" w:firstLine="240"/>
        <w:rPr>
          <w:rFonts w:ascii="ＭＳ 明朝" w:hAnsi="ＭＳ 明朝"/>
        </w:rPr>
      </w:pPr>
      <w:r w:rsidRPr="009E6405">
        <w:rPr>
          <w:rFonts w:ascii="ＭＳ 明朝" w:hAnsi="ＭＳ 明朝" w:hint="eastAsia"/>
        </w:rPr>
        <w:t>⑹</w:t>
      </w:r>
      <w:r w:rsidRPr="009178E7">
        <w:rPr>
          <w:rFonts w:ascii="ＭＳ 明朝" w:hAnsi="ＭＳ 明朝" w:hint="eastAsia"/>
        </w:rPr>
        <w:t xml:space="preserve">　学識経験者</w:t>
      </w:r>
    </w:p>
    <w:p w:rsidR="009E6405" w:rsidRPr="009178E7" w:rsidRDefault="009E6405" w:rsidP="009E6405">
      <w:pPr>
        <w:ind w:left="240" w:hangingChars="100" w:hanging="240"/>
        <w:rPr>
          <w:rFonts w:ascii="ＭＳ 明朝" w:hAnsi="ＭＳ 明朝"/>
        </w:rPr>
      </w:pPr>
      <w:r w:rsidRPr="009178E7">
        <w:rPr>
          <w:rFonts w:ascii="ＭＳ 明朝" w:hAnsi="ＭＳ 明朝" w:hint="eastAsia"/>
        </w:rPr>
        <w:t>４　委員の任期は、１年とする。ただし、委員が欠けた場合における補欠の委員の任期は、前任者の残任期間とする。</w:t>
      </w:r>
    </w:p>
    <w:p w:rsidR="009E6405" w:rsidRPr="009178E7" w:rsidRDefault="009E6405" w:rsidP="009E6405">
      <w:pPr>
        <w:rPr>
          <w:rFonts w:ascii="ＭＳ 明朝" w:hAnsi="ＭＳ 明朝"/>
        </w:rPr>
      </w:pPr>
      <w:r w:rsidRPr="009178E7">
        <w:rPr>
          <w:rFonts w:ascii="ＭＳ 明朝" w:hAnsi="ＭＳ 明朝" w:hint="eastAsia"/>
        </w:rPr>
        <w:t>５　委員は、再任されることができる。</w:t>
      </w:r>
    </w:p>
    <w:p w:rsidR="009E6405" w:rsidRPr="009178E7" w:rsidRDefault="009E6405" w:rsidP="009E6405">
      <w:pPr>
        <w:ind w:left="240" w:hangingChars="100" w:hanging="240"/>
        <w:rPr>
          <w:rFonts w:ascii="ＭＳ 明朝" w:hAnsi="ＭＳ 明朝"/>
        </w:rPr>
      </w:pPr>
      <w:r w:rsidRPr="009178E7">
        <w:rPr>
          <w:rFonts w:ascii="ＭＳ 明朝" w:hAnsi="ＭＳ 明朝" w:hint="eastAsia"/>
        </w:rPr>
        <w:t>６　前各項に定めるもののほか、運営委員会の組織及び運営に関し必要な事項は、教育委員会規則で定める。</w:t>
      </w:r>
    </w:p>
    <w:p w:rsidR="009E6405" w:rsidRPr="009178E7" w:rsidRDefault="009E6405" w:rsidP="009E6405">
      <w:pPr>
        <w:ind w:firstLineChars="100" w:firstLine="240"/>
        <w:rPr>
          <w:rFonts w:ascii="ＭＳ 明朝" w:hAnsi="ＭＳ 明朝"/>
        </w:rPr>
      </w:pPr>
      <w:r w:rsidRPr="009178E7">
        <w:rPr>
          <w:rFonts w:ascii="ＭＳ 明朝" w:hAnsi="ＭＳ 明朝" w:hint="eastAsia"/>
        </w:rPr>
        <w:t>（委任）</w:t>
      </w:r>
    </w:p>
    <w:p w:rsidR="009E6405" w:rsidRPr="009178E7" w:rsidRDefault="009E6405" w:rsidP="009E6405">
      <w:pPr>
        <w:rPr>
          <w:rFonts w:ascii="ＭＳ 明朝" w:hAnsi="ＭＳ 明朝"/>
        </w:rPr>
      </w:pPr>
      <w:r w:rsidRPr="009178E7">
        <w:rPr>
          <w:rFonts w:ascii="ＭＳ 明朝" w:hAnsi="ＭＳ 明朝" w:hint="eastAsia"/>
        </w:rPr>
        <w:t>第９条　この条例に定めるもののほか、必要な事項は、教育委員会規則で定める。</w:t>
      </w:r>
    </w:p>
    <w:sectPr w:rsidR="009E6405" w:rsidRPr="009178E7" w:rsidSect="00CB006F">
      <w:footerReference w:type="default" r:id="rId7"/>
      <w:pgSz w:w="11906" w:h="16838" w:code="9"/>
      <w:pgMar w:top="1418" w:right="1418" w:bottom="1134" w:left="1418" w:header="851" w:footer="992" w:gutter="0"/>
      <w:cols w:space="425"/>
      <w:docGrid w:type="linesAndChars" w:linePitch="47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4136" w:rsidRDefault="00AE4136">
      <w:r>
        <w:separator/>
      </w:r>
    </w:p>
  </w:endnote>
  <w:endnote w:type="continuationSeparator" w:id="0">
    <w:p w:rsidR="00AE4136" w:rsidRDefault="00AE41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13DF" w:rsidRPr="00F66731" w:rsidRDefault="006813DF" w:rsidP="00F66731">
    <w:pPr>
      <w:pStyle w:val="a6"/>
      <w:jc w:val="center"/>
      <w:rPr>
        <w:rFonts w:ascii="ＭＳ 明朝" w:hAnsi="ＭＳ 明朝"/>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4136" w:rsidRDefault="00AE4136">
      <w:r>
        <w:separator/>
      </w:r>
    </w:p>
  </w:footnote>
  <w:footnote w:type="continuationSeparator" w:id="0">
    <w:p w:rsidR="00AE4136" w:rsidRDefault="00AE41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238"/>
  <w:displayHorizontalDrawingGridEvery w:val="0"/>
  <w:displayVerticalDrawingGridEvery w:val="2"/>
  <w:characterSpacingControl w:val="compressPunctuation"/>
  <w:hdrShapeDefaults>
    <o:shapedefaults v:ext="edit" spidmax="92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785A"/>
    <w:rsid w:val="00000F22"/>
    <w:rsid w:val="00002553"/>
    <w:rsid w:val="000146CE"/>
    <w:rsid w:val="000158E2"/>
    <w:rsid w:val="00024E90"/>
    <w:rsid w:val="000371BA"/>
    <w:rsid w:val="000461F4"/>
    <w:rsid w:val="00052677"/>
    <w:rsid w:val="00054305"/>
    <w:rsid w:val="000553F2"/>
    <w:rsid w:val="000617EE"/>
    <w:rsid w:val="000629AF"/>
    <w:rsid w:val="00072BCB"/>
    <w:rsid w:val="000A6139"/>
    <w:rsid w:val="000B2A76"/>
    <w:rsid w:val="000C0AED"/>
    <w:rsid w:val="000C19EF"/>
    <w:rsid w:val="000D01F8"/>
    <w:rsid w:val="000D293D"/>
    <w:rsid w:val="000E00D0"/>
    <w:rsid w:val="000E161D"/>
    <w:rsid w:val="000E2920"/>
    <w:rsid w:val="0010066C"/>
    <w:rsid w:val="00101E2C"/>
    <w:rsid w:val="001030B6"/>
    <w:rsid w:val="00104487"/>
    <w:rsid w:val="001063D1"/>
    <w:rsid w:val="001109C1"/>
    <w:rsid w:val="00120333"/>
    <w:rsid w:val="00135DF8"/>
    <w:rsid w:val="00150EC1"/>
    <w:rsid w:val="0015294D"/>
    <w:rsid w:val="001627E8"/>
    <w:rsid w:val="00165341"/>
    <w:rsid w:val="00165FB5"/>
    <w:rsid w:val="001722E0"/>
    <w:rsid w:val="001737ED"/>
    <w:rsid w:val="00176D59"/>
    <w:rsid w:val="001842E0"/>
    <w:rsid w:val="001A6F07"/>
    <w:rsid w:val="001C192A"/>
    <w:rsid w:val="001C3CD0"/>
    <w:rsid w:val="001C44F6"/>
    <w:rsid w:val="001C4EEB"/>
    <w:rsid w:val="001D3D51"/>
    <w:rsid w:val="001D7C2E"/>
    <w:rsid w:val="001E5EBB"/>
    <w:rsid w:val="001E7781"/>
    <w:rsid w:val="001F3034"/>
    <w:rsid w:val="001F42CC"/>
    <w:rsid w:val="001F5D8A"/>
    <w:rsid w:val="001F748F"/>
    <w:rsid w:val="002036F4"/>
    <w:rsid w:val="00206069"/>
    <w:rsid w:val="002063BC"/>
    <w:rsid w:val="00211587"/>
    <w:rsid w:val="00211618"/>
    <w:rsid w:val="0021352C"/>
    <w:rsid w:val="00215888"/>
    <w:rsid w:val="00215DB5"/>
    <w:rsid w:val="00227B07"/>
    <w:rsid w:val="00252B0C"/>
    <w:rsid w:val="002577AE"/>
    <w:rsid w:val="00270863"/>
    <w:rsid w:val="00272D6E"/>
    <w:rsid w:val="00275EAC"/>
    <w:rsid w:val="002C6114"/>
    <w:rsid w:val="002F046C"/>
    <w:rsid w:val="003009FC"/>
    <w:rsid w:val="0030413D"/>
    <w:rsid w:val="00304BFE"/>
    <w:rsid w:val="00313A01"/>
    <w:rsid w:val="003208FA"/>
    <w:rsid w:val="003313DA"/>
    <w:rsid w:val="003344D7"/>
    <w:rsid w:val="00341B13"/>
    <w:rsid w:val="00341D64"/>
    <w:rsid w:val="00344225"/>
    <w:rsid w:val="0034478F"/>
    <w:rsid w:val="00345CB4"/>
    <w:rsid w:val="00346CBA"/>
    <w:rsid w:val="0035195F"/>
    <w:rsid w:val="003526CB"/>
    <w:rsid w:val="00374255"/>
    <w:rsid w:val="00377BD9"/>
    <w:rsid w:val="003818FE"/>
    <w:rsid w:val="00392BA1"/>
    <w:rsid w:val="003A5355"/>
    <w:rsid w:val="003B6A79"/>
    <w:rsid w:val="003C4D83"/>
    <w:rsid w:val="003C6FB0"/>
    <w:rsid w:val="003D0AEA"/>
    <w:rsid w:val="003D3028"/>
    <w:rsid w:val="003E5AA9"/>
    <w:rsid w:val="003F44A1"/>
    <w:rsid w:val="003F5579"/>
    <w:rsid w:val="003F7D5B"/>
    <w:rsid w:val="00400DF5"/>
    <w:rsid w:val="004011E4"/>
    <w:rsid w:val="00403EC9"/>
    <w:rsid w:val="00427909"/>
    <w:rsid w:val="00430189"/>
    <w:rsid w:val="00431591"/>
    <w:rsid w:val="00431870"/>
    <w:rsid w:val="00441674"/>
    <w:rsid w:val="00446563"/>
    <w:rsid w:val="00454A49"/>
    <w:rsid w:val="00455FB5"/>
    <w:rsid w:val="00456D00"/>
    <w:rsid w:val="004635BF"/>
    <w:rsid w:val="0047269E"/>
    <w:rsid w:val="004730E8"/>
    <w:rsid w:val="00475B79"/>
    <w:rsid w:val="004772E9"/>
    <w:rsid w:val="0048170E"/>
    <w:rsid w:val="00486AAD"/>
    <w:rsid w:val="0048766C"/>
    <w:rsid w:val="00487B0C"/>
    <w:rsid w:val="004916B2"/>
    <w:rsid w:val="004936FD"/>
    <w:rsid w:val="00497BE6"/>
    <w:rsid w:val="00497EC6"/>
    <w:rsid w:val="004A2611"/>
    <w:rsid w:val="004A76CC"/>
    <w:rsid w:val="004B077C"/>
    <w:rsid w:val="004B24B2"/>
    <w:rsid w:val="004C1651"/>
    <w:rsid w:val="004C738C"/>
    <w:rsid w:val="004D3814"/>
    <w:rsid w:val="004D574F"/>
    <w:rsid w:val="004E6C0E"/>
    <w:rsid w:val="005036E4"/>
    <w:rsid w:val="00511583"/>
    <w:rsid w:val="00512BE1"/>
    <w:rsid w:val="00516BA8"/>
    <w:rsid w:val="00521292"/>
    <w:rsid w:val="00531576"/>
    <w:rsid w:val="0053773E"/>
    <w:rsid w:val="00546428"/>
    <w:rsid w:val="00547CA8"/>
    <w:rsid w:val="00552AE4"/>
    <w:rsid w:val="00560D7F"/>
    <w:rsid w:val="00561984"/>
    <w:rsid w:val="00564808"/>
    <w:rsid w:val="00573101"/>
    <w:rsid w:val="00574A1C"/>
    <w:rsid w:val="005807D8"/>
    <w:rsid w:val="00582497"/>
    <w:rsid w:val="00582D3C"/>
    <w:rsid w:val="00590511"/>
    <w:rsid w:val="00591F47"/>
    <w:rsid w:val="005A5636"/>
    <w:rsid w:val="005B2F3F"/>
    <w:rsid w:val="005B48B0"/>
    <w:rsid w:val="005B5553"/>
    <w:rsid w:val="005C1FBE"/>
    <w:rsid w:val="005C2FD6"/>
    <w:rsid w:val="005C3718"/>
    <w:rsid w:val="005C75E1"/>
    <w:rsid w:val="005D2514"/>
    <w:rsid w:val="005D4D38"/>
    <w:rsid w:val="005D5D23"/>
    <w:rsid w:val="005E33A3"/>
    <w:rsid w:val="005E4446"/>
    <w:rsid w:val="005F3840"/>
    <w:rsid w:val="005F50AE"/>
    <w:rsid w:val="005F68CE"/>
    <w:rsid w:val="005F7531"/>
    <w:rsid w:val="00603E55"/>
    <w:rsid w:val="0062720F"/>
    <w:rsid w:val="00631BD6"/>
    <w:rsid w:val="0064186E"/>
    <w:rsid w:val="00646B0A"/>
    <w:rsid w:val="00661829"/>
    <w:rsid w:val="00670358"/>
    <w:rsid w:val="00675780"/>
    <w:rsid w:val="00676A28"/>
    <w:rsid w:val="006813DF"/>
    <w:rsid w:val="00682D45"/>
    <w:rsid w:val="00684931"/>
    <w:rsid w:val="00684FFB"/>
    <w:rsid w:val="00696B57"/>
    <w:rsid w:val="006A6FA5"/>
    <w:rsid w:val="006B3F19"/>
    <w:rsid w:val="006B4FC4"/>
    <w:rsid w:val="006B7911"/>
    <w:rsid w:val="006E3BBC"/>
    <w:rsid w:val="00723E9F"/>
    <w:rsid w:val="00725254"/>
    <w:rsid w:val="007257C7"/>
    <w:rsid w:val="00730522"/>
    <w:rsid w:val="00740DDB"/>
    <w:rsid w:val="00741871"/>
    <w:rsid w:val="00750F59"/>
    <w:rsid w:val="00755428"/>
    <w:rsid w:val="00767867"/>
    <w:rsid w:val="00774361"/>
    <w:rsid w:val="007821AA"/>
    <w:rsid w:val="00785885"/>
    <w:rsid w:val="00787077"/>
    <w:rsid w:val="00793D2E"/>
    <w:rsid w:val="00797FC1"/>
    <w:rsid w:val="007B3C83"/>
    <w:rsid w:val="007B53C2"/>
    <w:rsid w:val="007B7717"/>
    <w:rsid w:val="007B7C2E"/>
    <w:rsid w:val="007C3A80"/>
    <w:rsid w:val="007E001E"/>
    <w:rsid w:val="007E799E"/>
    <w:rsid w:val="007F17EC"/>
    <w:rsid w:val="007F73CD"/>
    <w:rsid w:val="00801463"/>
    <w:rsid w:val="00811737"/>
    <w:rsid w:val="00821243"/>
    <w:rsid w:val="0084598E"/>
    <w:rsid w:val="00860125"/>
    <w:rsid w:val="008722A8"/>
    <w:rsid w:val="00875A82"/>
    <w:rsid w:val="008768DF"/>
    <w:rsid w:val="00881AA9"/>
    <w:rsid w:val="00890789"/>
    <w:rsid w:val="00891B8F"/>
    <w:rsid w:val="00892196"/>
    <w:rsid w:val="00895365"/>
    <w:rsid w:val="008B35EF"/>
    <w:rsid w:val="008D248B"/>
    <w:rsid w:val="008E25DF"/>
    <w:rsid w:val="008E28EB"/>
    <w:rsid w:val="00904AC0"/>
    <w:rsid w:val="00911827"/>
    <w:rsid w:val="00913288"/>
    <w:rsid w:val="009178E7"/>
    <w:rsid w:val="00920108"/>
    <w:rsid w:val="009228A3"/>
    <w:rsid w:val="0092425A"/>
    <w:rsid w:val="0092582D"/>
    <w:rsid w:val="00931866"/>
    <w:rsid w:val="00933B8D"/>
    <w:rsid w:val="00941462"/>
    <w:rsid w:val="00957FB8"/>
    <w:rsid w:val="00965778"/>
    <w:rsid w:val="009657CC"/>
    <w:rsid w:val="00982659"/>
    <w:rsid w:val="00986C03"/>
    <w:rsid w:val="00990958"/>
    <w:rsid w:val="0099193A"/>
    <w:rsid w:val="009A1E31"/>
    <w:rsid w:val="009A3510"/>
    <w:rsid w:val="009A4DA9"/>
    <w:rsid w:val="009B143C"/>
    <w:rsid w:val="009B2171"/>
    <w:rsid w:val="009B282F"/>
    <w:rsid w:val="009C28B3"/>
    <w:rsid w:val="009C6FAE"/>
    <w:rsid w:val="009D0915"/>
    <w:rsid w:val="009D0D76"/>
    <w:rsid w:val="009D2450"/>
    <w:rsid w:val="009D4D44"/>
    <w:rsid w:val="009E2C9D"/>
    <w:rsid w:val="009E3AD1"/>
    <w:rsid w:val="009E6405"/>
    <w:rsid w:val="009E7EED"/>
    <w:rsid w:val="009F450C"/>
    <w:rsid w:val="009F79CB"/>
    <w:rsid w:val="00A10698"/>
    <w:rsid w:val="00A15B96"/>
    <w:rsid w:val="00A22A94"/>
    <w:rsid w:val="00A22EC0"/>
    <w:rsid w:val="00A279A3"/>
    <w:rsid w:val="00A317E9"/>
    <w:rsid w:val="00A32B65"/>
    <w:rsid w:val="00A34E0E"/>
    <w:rsid w:val="00A3571D"/>
    <w:rsid w:val="00A373F4"/>
    <w:rsid w:val="00A57DD6"/>
    <w:rsid w:val="00A67141"/>
    <w:rsid w:val="00A677CC"/>
    <w:rsid w:val="00A818A9"/>
    <w:rsid w:val="00A84FBA"/>
    <w:rsid w:val="00A856AA"/>
    <w:rsid w:val="00A9360A"/>
    <w:rsid w:val="00AB287C"/>
    <w:rsid w:val="00AC3ABB"/>
    <w:rsid w:val="00AD1729"/>
    <w:rsid w:val="00AE4136"/>
    <w:rsid w:val="00AE63F5"/>
    <w:rsid w:val="00AF08D0"/>
    <w:rsid w:val="00AF6FAF"/>
    <w:rsid w:val="00B00E37"/>
    <w:rsid w:val="00B056E4"/>
    <w:rsid w:val="00B1098C"/>
    <w:rsid w:val="00B232F5"/>
    <w:rsid w:val="00B41891"/>
    <w:rsid w:val="00B43060"/>
    <w:rsid w:val="00B43BBD"/>
    <w:rsid w:val="00B47A75"/>
    <w:rsid w:val="00B47EA2"/>
    <w:rsid w:val="00B513CA"/>
    <w:rsid w:val="00B51D12"/>
    <w:rsid w:val="00B55BD2"/>
    <w:rsid w:val="00B573D6"/>
    <w:rsid w:val="00B63799"/>
    <w:rsid w:val="00B65BAD"/>
    <w:rsid w:val="00B66483"/>
    <w:rsid w:val="00B83DC1"/>
    <w:rsid w:val="00B840AC"/>
    <w:rsid w:val="00B94077"/>
    <w:rsid w:val="00BA0378"/>
    <w:rsid w:val="00BA2328"/>
    <w:rsid w:val="00BB1E6E"/>
    <w:rsid w:val="00BC1865"/>
    <w:rsid w:val="00BC286B"/>
    <w:rsid w:val="00BC64C4"/>
    <w:rsid w:val="00BD2D95"/>
    <w:rsid w:val="00BD462E"/>
    <w:rsid w:val="00BD5BEC"/>
    <w:rsid w:val="00BD62B1"/>
    <w:rsid w:val="00BD6A6B"/>
    <w:rsid w:val="00BD78A1"/>
    <w:rsid w:val="00BE0A74"/>
    <w:rsid w:val="00BE470E"/>
    <w:rsid w:val="00BE5D9B"/>
    <w:rsid w:val="00BF053E"/>
    <w:rsid w:val="00C01BC0"/>
    <w:rsid w:val="00C10CED"/>
    <w:rsid w:val="00C13F11"/>
    <w:rsid w:val="00C15C6D"/>
    <w:rsid w:val="00C40C00"/>
    <w:rsid w:val="00C40EED"/>
    <w:rsid w:val="00C42C5D"/>
    <w:rsid w:val="00C511B5"/>
    <w:rsid w:val="00C52170"/>
    <w:rsid w:val="00C522CB"/>
    <w:rsid w:val="00C52B88"/>
    <w:rsid w:val="00C568E3"/>
    <w:rsid w:val="00C574FE"/>
    <w:rsid w:val="00C57D51"/>
    <w:rsid w:val="00C61288"/>
    <w:rsid w:val="00C624E9"/>
    <w:rsid w:val="00C65ED5"/>
    <w:rsid w:val="00C67690"/>
    <w:rsid w:val="00C67A36"/>
    <w:rsid w:val="00C725C4"/>
    <w:rsid w:val="00C75A8A"/>
    <w:rsid w:val="00C80462"/>
    <w:rsid w:val="00C80CC6"/>
    <w:rsid w:val="00C82E9E"/>
    <w:rsid w:val="00C82F55"/>
    <w:rsid w:val="00C917E0"/>
    <w:rsid w:val="00C93FD6"/>
    <w:rsid w:val="00C9639C"/>
    <w:rsid w:val="00CA0029"/>
    <w:rsid w:val="00CA20AD"/>
    <w:rsid w:val="00CA23F4"/>
    <w:rsid w:val="00CA4A99"/>
    <w:rsid w:val="00CA5817"/>
    <w:rsid w:val="00CB006F"/>
    <w:rsid w:val="00CB0D00"/>
    <w:rsid w:val="00CB1423"/>
    <w:rsid w:val="00CB3CDE"/>
    <w:rsid w:val="00CB45EC"/>
    <w:rsid w:val="00CB63F4"/>
    <w:rsid w:val="00CC3AD0"/>
    <w:rsid w:val="00CE423B"/>
    <w:rsid w:val="00CE44F7"/>
    <w:rsid w:val="00CF0D6A"/>
    <w:rsid w:val="00D10B53"/>
    <w:rsid w:val="00D217AB"/>
    <w:rsid w:val="00D23AED"/>
    <w:rsid w:val="00D30856"/>
    <w:rsid w:val="00D30F68"/>
    <w:rsid w:val="00D32C65"/>
    <w:rsid w:val="00D37287"/>
    <w:rsid w:val="00D415F7"/>
    <w:rsid w:val="00D43F80"/>
    <w:rsid w:val="00D528A9"/>
    <w:rsid w:val="00D6310A"/>
    <w:rsid w:val="00D63DFB"/>
    <w:rsid w:val="00D648AF"/>
    <w:rsid w:val="00D64E53"/>
    <w:rsid w:val="00D76669"/>
    <w:rsid w:val="00D802C6"/>
    <w:rsid w:val="00D8039F"/>
    <w:rsid w:val="00D85EC0"/>
    <w:rsid w:val="00D86B3B"/>
    <w:rsid w:val="00D9377B"/>
    <w:rsid w:val="00D95E69"/>
    <w:rsid w:val="00DA1AE5"/>
    <w:rsid w:val="00DA70F8"/>
    <w:rsid w:val="00DB67AD"/>
    <w:rsid w:val="00DB72FF"/>
    <w:rsid w:val="00DC73E3"/>
    <w:rsid w:val="00DC79E3"/>
    <w:rsid w:val="00DE1470"/>
    <w:rsid w:val="00DE48FB"/>
    <w:rsid w:val="00DF0A97"/>
    <w:rsid w:val="00E01226"/>
    <w:rsid w:val="00E04498"/>
    <w:rsid w:val="00E1602C"/>
    <w:rsid w:val="00E226A0"/>
    <w:rsid w:val="00E226ED"/>
    <w:rsid w:val="00E246C1"/>
    <w:rsid w:val="00E24D16"/>
    <w:rsid w:val="00E7059F"/>
    <w:rsid w:val="00E72C94"/>
    <w:rsid w:val="00E8681E"/>
    <w:rsid w:val="00E9149E"/>
    <w:rsid w:val="00E94C33"/>
    <w:rsid w:val="00EA0180"/>
    <w:rsid w:val="00EA076E"/>
    <w:rsid w:val="00EA5D54"/>
    <w:rsid w:val="00EA6402"/>
    <w:rsid w:val="00EB1D2A"/>
    <w:rsid w:val="00EC0FA6"/>
    <w:rsid w:val="00EC189A"/>
    <w:rsid w:val="00EC6B49"/>
    <w:rsid w:val="00ED55F0"/>
    <w:rsid w:val="00EF131F"/>
    <w:rsid w:val="00EF260D"/>
    <w:rsid w:val="00EF5DBE"/>
    <w:rsid w:val="00EF76B0"/>
    <w:rsid w:val="00F007CF"/>
    <w:rsid w:val="00F05E51"/>
    <w:rsid w:val="00F05EB6"/>
    <w:rsid w:val="00F20719"/>
    <w:rsid w:val="00F21E5F"/>
    <w:rsid w:val="00F2554B"/>
    <w:rsid w:val="00F379F1"/>
    <w:rsid w:val="00F46001"/>
    <w:rsid w:val="00F53A51"/>
    <w:rsid w:val="00F543B5"/>
    <w:rsid w:val="00F556C5"/>
    <w:rsid w:val="00F6008B"/>
    <w:rsid w:val="00F60B8C"/>
    <w:rsid w:val="00F66731"/>
    <w:rsid w:val="00F674E7"/>
    <w:rsid w:val="00F6785A"/>
    <w:rsid w:val="00F711DE"/>
    <w:rsid w:val="00F7311E"/>
    <w:rsid w:val="00FA2FD0"/>
    <w:rsid w:val="00FC18F0"/>
    <w:rsid w:val="00FC29C1"/>
    <w:rsid w:val="00FC6F84"/>
    <w:rsid w:val="00FD06CB"/>
    <w:rsid w:val="00FE1C54"/>
    <w:rsid w:val="00FE2B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v:textbox inset="5.85pt,.7pt,5.85pt,.7pt"/>
    </o:shapedefaults>
    <o:shapelayout v:ext="edit">
      <o:idmap v:ext="edit" data="1"/>
    </o:shapelayout>
  </w:shapeDefaults>
  <w:decimalSymbol w:val="."/>
  <w:listSeparator w:val=","/>
  <w15:chartTrackingRefBased/>
  <w15:docId w15:val="{586B7F78-EDC5-4B0A-8DEB-9E7A6CF32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17E9"/>
    <w:pPr>
      <w:widowControl w:val="0"/>
      <w:jc w:val="both"/>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スタイル1"/>
    <w:basedOn w:val="a"/>
    <w:rsid w:val="00F6785A"/>
    <w:pPr>
      <w:wordWrap w:val="0"/>
      <w:autoSpaceDE w:val="0"/>
      <w:autoSpaceDN w:val="0"/>
    </w:pPr>
    <w:rPr>
      <w:rFonts w:ascii="ＭＳ 明朝"/>
    </w:rPr>
  </w:style>
  <w:style w:type="paragraph" w:customStyle="1" w:styleId="a3">
    <w:name w:val="法規２"/>
    <w:basedOn w:val="a"/>
    <w:rsid w:val="00C574FE"/>
    <w:pPr>
      <w:wordWrap w:val="0"/>
      <w:autoSpaceDE w:val="0"/>
      <w:autoSpaceDN w:val="0"/>
    </w:pPr>
  </w:style>
  <w:style w:type="paragraph" w:customStyle="1" w:styleId="a4">
    <w:name w:val="法規"/>
    <w:basedOn w:val="a"/>
    <w:rsid w:val="00FE2B6C"/>
    <w:pPr>
      <w:wordWrap w:val="0"/>
      <w:autoSpaceDE w:val="0"/>
      <w:autoSpaceDN w:val="0"/>
    </w:pPr>
    <w:rPr>
      <w:rFonts w:ascii="ＭＳ 明朝"/>
    </w:rPr>
  </w:style>
  <w:style w:type="paragraph" w:styleId="a5">
    <w:name w:val="header"/>
    <w:basedOn w:val="a"/>
    <w:rsid w:val="00EF260D"/>
    <w:pPr>
      <w:tabs>
        <w:tab w:val="center" w:pos="4252"/>
        <w:tab w:val="right" w:pos="8504"/>
      </w:tabs>
      <w:snapToGrid w:val="0"/>
    </w:pPr>
  </w:style>
  <w:style w:type="paragraph" w:styleId="a6">
    <w:name w:val="footer"/>
    <w:basedOn w:val="a"/>
    <w:rsid w:val="00EF260D"/>
    <w:pPr>
      <w:tabs>
        <w:tab w:val="center" w:pos="4252"/>
        <w:tab w:val="right" w:pos="8504"/>
      </w:tabs>
      <w:snapToGrid w:val="0"/>
    </w:pPr>
  </w:style>
  <w:style w:type="character" w:styleId="a7">
    <w:name w:val="page number"/>
    <w:basedOn w:val="a0"/>
    <w:rsid w:val="00EF260D"/>
  </w:style>
  <w:style w:type="paragraph" w:styleId="a8">
    <w:name w:val="Balloon Text"/>
    <w:basedOn w:val="a"/>
    <w:semiHidden/>
    <w:rsid w:val="001C44F6"/>
    <w:rPr>
      <w:rFonts w:ascii="Arial" w:eastAsia="ＭＳ ゴシック" w:hAnsi="Arial"/>
      <w:sz w:val="18"/>
      <w:szCs w:val="18"/>
    </w:rPr>
  </w:style>
  <w:style w:type="table" w:styleId="a9">
    <w:name w:val="Table Grid"/>
    <w:basedOn w:val="a1"/>
    <w:uiPriority w:val="59"/>
    <w:rsid w:val="00E16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te Heading"/>
    <w:basedOn w:val="a"/>
    <w:next w:val="a"/>
    <w:link w:val="ab"/>
    <w:rsid w:val="00215888"/>
    <w:pPr>
      <w:jc w:val="center"/>
    </w:pPr>
    <w:rPr>
      <w:szCs w:val="24"/>
    </w:rPr>
  </w:style>
  <w:style w:type="character" w:customStyle="1" w:styleId="ab">
    <w:name w:val="記 (文字)"/>
    <w:link w:val="aa"/>
    <w:rsid w:val="00215888"/>
    <w:rPr>
      <w:kern w:val="2"/>
      <w:sz w:val="24"/>
      <w:szCs w:val="24"/>
    </w:rPr>
  </w:style>
  <w:style w:type="paragraph" w:styleId="ac">
    <w:name w:val="Title"/>
    <w:basedOn w:val="a"/>
    <w:next w:val="a"/>
    <w:link w:val="ad"/>
    <w:qFormat/>
    <w:rsid w:val="00215888"/>
    <w:pPr>
      <w:spacing w:before="240" w:after="120"/>
      <w:jc w:val="center"/>
      <w:outlineLvl w:val="0"/>
    </w:pPr>
    <w:rPr>
      <w:rFonts w:ascii="Arial" w:eastAsia="ＭＳ ゴシック" w:hAnsi="Arial"/>
      <w:sz w:val="32"/>
      <w:szCs w:val="32"/>
    </w:rPr>
  </w:style>
  <w:style w:type="character" w:customStyle="1" w:styleId="ad">
    <w:name w:val="表題 (文字)"/>
    <w:link w:val="ac"/>
    <w:rsid w:val="00215888"/>
    <w:rPr>
      <w:rFonts w:ascii="Arial" w:eastAsia="ＭＳ ゴシック" w:hAnsi="Arial"/>
      <w:kern w:val="2"/>
      <w:sz w:val="32"/>
      <w:szCs w:val="32"/>
    </w:rPr>
  </w:style>
  <w:style w:type="paragraph" w:customStyle="1" w:styleId="title10">
    <w:name w:val="title10"/>
    <w:basedOn w:val="a"/>
    <w:rsid w:val="00D37287"/>
    <w:pPr>
      <w:widowControl/>
      <w:spacing w:before="100" w:beforeAutospacing="1" w:after="100" w:afterAutospacing="1"/>
      <w:ind w:left="240"/>
      <w:jc w:val="left"/>
    </w:pPr>
    <w:rPr>
      <w:rFonts w:ascii="ＭＳ Ｐゴシック" w:eastAsia="ＭＳ Ｐゴシック" w:hAnsi="ＭＳ Ｐゴシック" w:cs="ＭＳ Ｐゴシック"/>
      <w:kern w:val="0"/>
      <w:szCs w:val="24"/>
    </w:rPr>
  </w:style>
  <w:style w:type="paragraph" w:customStyle="1" w:styleId="num16">
    <w:name w:val="num16"/>
    <w:basedOn w:val="a"/>
    <w:rsid w:val="00D37287"/>
    <w:pPr>
      <w:widowControl/>
      <w:spacing w:before="100" w:beforeAutospacing="1" w:after="100" w:afterAutospacing="1"/>
      <w:ind w:left="240" w:hanging="240"/>
      <w:jc w:val="left"/>
    </w:pPr>
    <w:rPr>
      <w:rFonts w:ascii="ＭＳ Ｐゴシック" w:eastAsia="ＭＳ Ｐゴシック" w:hAnsi="ＭＳ Ｐゴシック" w:cs="ＭＳ Ｐゴシック"/>
      <w:kern w:val="0"/>
      <w:szCs w:val="24"/>
    </w:rPr>
  </w:style>
  <w:style w:type="character" w:customStyle="1" w:styleId="cm30">
    <w:name w:val="cm30"/>
    <w:rsid w:val="00D37287"/>
  </w:style>
  <w:style w:type="character" w:customStyle="1" w:styleId="num57">
    <w:name w:val="num57"/>
    <w:rsid w:val="00D37287"/>
  </w:style>
  <w:style w:type="character" w:customStyle="1" w:styleId="p20">
    <w:name w:val="p20"/>
    <w:rsid w:val="00D37287"/>
  </w:style>
  <w:style w:type="character" w:styleId="ae">
    <w:name w:val="Hyperlink"/>
    <w:uiPriority w:val="99"/>
    <w:unhideWhenUsed/>
    <w:rsid w:val="00D37287"/>
    <w:rPr>
      <w:color w:val="0000FF"/>
      <w:u w:val="single"/>
    </w:rPr>
  </w:style>
  <w:style w:type="paragraph" w:customStyle="1" w:styleId="num19">
    <w:name w:val="num19"/>
    <w:basedOn w:val="a"/>
    <w:rsid w:val="00D37287"/>
    <w:pPr>
      <w:widowControl/>
      <w:spacing w:before="100" w:beforeAutospacing="1" w:after="100" w:afterAutospacing="1"/>
      <w:ind w:left="240" w:hanging="240"/>
      <w:jc w:val="left"/>
    </w:pPr>
    <w:rPr>
      <w:rFonts w:ascii="ＭＳ Ｐゴシック" w:eastAsia="ＭＳ Ｐゴシック" w:hAnsi="ＭＳ Ｐゴシック" w:cs="ＭＳ Ｐゴシック"/>
      <w:kern w:val="0"/>
      <w:szCs w:val="24"/>
    </w:rPr>
  </w:style>
  <w:style w:type="character" w:customStyle="1" w:styleId="cm31">
    <w:name w:val="cm31"/>
    <w:rsid w:val="00D37287"/>
  </w:style>
  <w:style w:type="character" w:customStyle="1" w:styleId="num58">
    <w:name w:val="num58"/>
    <w:rsid w:val="00D37287"/>
  </w:style>
  <w:style w:type="character" w:customStyle="1" w:styleId="p21">
    <w:name w:val="p21"/>
    <w:rsid w:val="00D37287"/>
  </w:style>
  <w:style w:type="character" w:customStyle="1" w:styleId="num59">
    <w:name w:val="num59"/>
    <w:rsid w:val="00D37287"/>
  </w:style>
  <w:style w:type="character" w:customStyle="1" w:styleId="p22">
    <w:name w:val="p22"/>
    <w:rsid w:val="00D37287"/>
  </w:style>
  <w:style w:type="character" w:customStyle="1" w:styleId="cm32">
    <w:name w:val="cm32"/>
    <w:rsid w:val="00D37287"/>
  </w:style>
  <w:style w:type="character" w:customStyle="1" w:styleId="num60">
    <w:name w:val="num60"/>
    <w:rsid w:val="00D37287"/>
  </w:style>
  <w:style w:type="character" w:customStyle="1" w:styleId="p23">
    <w:name w:val="p23"/>
    <w:rsid w:val="00D37287"/>
  </w:style>
  <w:style w:type="paragraph" w:customStyle="1" w:styleId="num46">
    <w:name w:val="num46"/>
    <w:basedOn w:val="a"/>
    <w:rsid w:val="00920108"/>
    <w:pPr>
      <w:widowControl/>
      <w:spacing w:before="100" w:beforeAutospacing="1" w:after="100" w:afterAutospacing="1"/>
      <w:ind w:left="240" w:hanging="240"/>
      <w:jc w:val="left"/>
    </w:pPr>
    <w:rPr>
      <w:rFonts w:ascii="ＭＳ Ｐゴシック" w:eastAsia="ＭＳ Ｐゴシック" w:hAnsi="ＭＳ Ｐゴシック" w:cs="ＭＳ Ｐゴシック"/>
      <w:kern w:val="0"/>
      <w:szCs w:val="24"/>
    </w:rPr>
  </w:style>
  <w:style w:type="paragraph" w:customStyle="1" w:styleId="p17">
    <w:name w:val="p17"/>
    <w:basedOn w:val="a"/>
    <w:rsid w:val="00920108"/>
    <w:pPr>
      <w:widowControl/>
      <w:wordWrap w:val="0"/>
      <w:spacing w:before="100" w:beforeAutospacing="1" w:after="100" w:afterAutospacing="1"/>
      <w:jc w:val="left"/>
    </w:pPr>
    <w:rPr>
      <w:rFonts w:ascii="ＭＳ Ｐゴシック" w:eastAsia="ＭＳ Ｐゴシック" w:hAnsi="ＭＳ Ｐゴシック" w:cs="ＭＳ Ｐゴシック"/>
      <w:kern w:val="0"/>
      <w:szCs w:val="24"/>
    </w:rPr>
  </w:style>
  <w:style w:type="character" w:customStyle="1" w:styleId="table-title">
    <w:name w:val="table-title"/>
    <w:rsid w:val="00920108"/>
  </w:style>
  <w:style w:type="character" w:customStyle="1" w:styleId="cm33">
    <w:name w:val="cm33"/>
    <w:rsid w:val="00920108"/>
  </w:style>
  <w:style w:type="character" w:customStyle="1" w:styleId="cm34">
    <w:name w:val="cm34"/>
    <w:rsid w:val="00920108"/>
  </w:style>
  <w:style w:type="character" w:customStyle="1" w:styleId="cm35">
    <w:name w:val="cm35"/>
    <w:rsid w:val="00920108"/>
  </w:style>
  <w:style w:type="character" w:customStyle="1" w:styleId="cm36">
    <w:name w:val="cm36"/>
    <w:rsid w:val="00920108"/>
  </w:style>
  <w:style w:type="character" w:customStyle="1" w:styleId="cm37">
    <w:name w:val="cm37"/>
    <w:rsid w:val="00920108"/>
  </w:style>
  <w:style w:type="paragraph" w:customStyle="1" w:styleId="Default">
    <w:name w:val="Default"/>
    <w:rsid w:val="00EA076E"/>
    <w:pPr>
      <w:widowControl w:val="0"/>
      <w:autoSpaceDE w:val="0"/>
      <w:autoSpaceDN w:val="0"/>
      <w:adjustRightInd w:val="0"/>
    </w:pPr>
    <w:rPr>
      <w:rFonts w:ascii="ＭＳ 明朝" w:cs="ＭＳ 明朝"/>
      <w:color w:val="000000"/>
      <w:sz w:val="24"/>
      <w:szCs w:val="24"/>
    </w:rPr>
  </w:style>
  <w:style w:type="character" w:customStyle="1" w:styleId="p">
    <w:name w:val="p"/>
    <w:rsid w:val="00D308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97960">
      <w:bodyDiv w:val="1"/>
      <w:marLeft w:val="0"/>
      <w:marRight w:val="0"/>
      <w:marTop w:val="0"/>
      <w:marBottom w:val="0"/>
      <w:divBdr>
        <w:top w:val="none" w:sz="0" w:space="0" w:color="auto"/>
        <w:left w:val="none" w:sz="0" w:space="0" w:color="auto"/>
        <w:bottom w:val="none" w:sz="0" w:space="0" w:color="auto"/>
        <w:right w:val="none" w:sz="0" w:space="0" w:color="auto"/>
      </w:divBdr>
      <w:divsChild>
        <w:div w:id="1872453392">
          <w:marLeft w:val="0"/>
          <w:marRight w:val="0"/>
          <w:marTop w:val="0"/>
          <w:marBottom w:val="0"/>
          <w:divBdr>
            <w:top w:val="none" w:sz="0" w:space="0" w:color="auto"/>
            <w:left w:val="none" w:sz="0" w:space="0" w:color="auto"/>
            <w:bottom w:val="none" w:sz="0" w:space="0" w:color="auto"/>
            <w:right w:val="none" w:sz="0" w:space="0" w:color="auto"/>
          </w:divBdr>
          <w:divsChild>
            <w:div w:id="1476296445">
              <w:marLeft w:val="60"/>
              <w:marRight w:val="60"/>
              <w:marTop w:val="60"/>
              <w:marBottom w:val="60"/>
              <w:divBdr>
                <w:top w:val="single" w:sz="12" w:space="8" w:color="A0BFCC"/>
                <w:left w:val="single" w:sz="12" w:space="8" w:color="A0BFCC"/>
                <w:bottom w:val="single" w:sz="12" w:space="8" w:color="A0BFCC"/>
                <w:right w:val="single" w:sz="12" w:space="8" w:color="A0BFCC"/>
              </w:divBdr>
              <w:divsChild>
                <w:div w:id="124275716">
                  <w:marLeft w:val="-4275"/>
                  <w:marRight w:val="0"/>
                  <w:marTop w:val="0"/>
                  <w:marBottom w:val="0"/>
                  <w:divBdr>
                    <w:top w:val="none" w:sz="0" w:space="0" w:color="auto"/>
                    <w:left w:val="none" w:sz="0" w:space="0" w:color="auto"/>
                    <w:bottom w:val="none" w:sz="0" w:space="0" w:color="auto"/>
                    <w:right w:val="none" w:sz="0" w:space="0" w:color="auto"/>
                  </w:divBdr>
                  <w:divsChild>
                    <w:div w:id="1616060495">
                      <w:marLeft w:val="4275"/>
                      <w:marRight w:val="0"/>
                      <w:marTop w:val="0"/>
                      <w:marBottom w:val="0"/>
                      <w:divBdr>
                        <w:top w:val="single" w:sz="6" w:space="11" w:color="4682B4"/>
                        <w:left w:val="single" w:sz="6" w:space="11" w:color="4682B4"/>
                        <w:bottom w:val="single" w:sz="6" w:space="11" w:color="4682B4"/>
                        <w:right w:val="single" w:sz="6" w:space="11" w:color="4682B4"/>
                      </w:divBdr>
                      <w:divsChild>
                        <w:div w:id="1782414544">
                          <w:marLeft w:val="0"/>
                          <w:marRight w:val="0"/>
                          <w:marTop w:val="0"/>
                          <w:marBottom w:val="0"/>
                          <w:divBdr>
                            <w:top w:val="none" w:sz="0" w:space="0" w:color="auto"/>
                            <w:left w:val="none" w:sz="0" w:space="0" w:color="auto"/>
                            <w:bottom w:val="none" w:sz="0" w:space="0" w:color="auto"/>
                            <w:right w:val="none" w:sz="0" w:space="0" w:color="auto"/>
                          </w:divBdr>
                          <w:divsChild>
                            <w:div w:id="1491408406">
                              <w:marLeft w:val="0"/>
                              <w:marRight w:val="0"/>
                              <w:marTop w:val="0"/>
                              <w:marBottom w:val="0"/>
                              <w:divBdr>
                                <w:top w:val="none" w:sz="0" w:space="0" w:color="auto"/>
                                <w:left w:val="none" w:sz="0" w:space="0" w:color="auto"/>
                                <w:bottom w:val="none" w:sz="0" w:space="0" w:color="auto"/>
                                <w:right w:val="none" w:sz="0" w:space="0" w:color="auto"/>
                              </w:divBdr>
                              <w:divsChild>
                                <w:div w:id="1909805517">
                                  <w:marLeft w:val="0"/>
                                  <w:marRight w:val="0"/>
                                  <w:marTop w:val="0"/>
                                  <w:marBottom w:val="0"/>
                                  <w:divBdr>
                                    <w:top w:val="none" w:sz="0" w:space="0" w:color="auto"/>
                                    <w:left w:val="none" w:sz="0" w:space="0" w:color="auto"/>
                                    <w:bottom w:val="none" w:sz="0" w:space="0" w:color="auto"/>
                                    <w:right w:val="none" w:sz="0" w:space="0" w:color="auto"/>
                                  </w:divBdr>
                                  <w:divsChild>
                                    <w:div w:id="1567953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753956">
      <w:bodyDiv w:val="1"/>
      <w:marLeft w:val="0"/>
      <w:marRight w:val="0"/>
      <w:marTop w:val="0"/>
      <w:marBottom w:val="0"/>
      <w:divBdr>
        <w:top w:val="none" w:sz="0" w:space="0" w:color="auto"/>
        <w:left w:val="none" w:sz="0" w:space="0" w:color="auto"/>
        <w:bottom w:val="none" w:sz="0" w:space="0" w:color="auto"/>
        <w:right w:val="none" w:sz="0" w:space="0" w:color="auto"/>
      </w:divBdr>
      <w:divsChild>
        <w:div w:id="1886017192">
          <w:marLeft w:val="0"/>
          <w:marRight w:val="0"/>
          <w:marTop w:val="0"/>
          <w:marBottom w:val="0"/>
          <w:divBdr>
            <w:top w:val="none" w:sz="0" w:space="0" w:color="auto"/>
            <w:left w:val="none" w:sz="0" w:space="0" w:color="auto"/>
            <w:bottom w:val="none" w:sz="0" w:space="0" w:color="auto"/>
            <w:right w:val="none" w:sz="0" w:space="0" w:color="auto"/>
          </w:divBdr>
          <w:divsChild>
            <w:div w:id="685210889">
              <w:marLeft w:val="0"/>
              <w:marRight w:val="0"/>
              <w:marTop w:val="0"/>
              <w:marBottom w:val="0"/>
              <w:divBdr>
                <w:top w:val="single" w:sz="6" w:space="0" w:color="AAAAAA"/>
                <w:left w:val="single" w:sz="6" w:space="0" w:color="AAAAAA"/>
                <w:bottom w:val="single" w:sz="6" w:space="0" w:color="AAAAAA"/>
                <w:right w:val="single" w:sz="6" w:space="0" w:color="AAAAAA"/>
              </w:divBdr>
              <w:divsChild>
                <w:div w:id="1944140992">
                  <w:marLeft w:val="0"/>
                  <w:marRight w:val="0"/>
                  <w:marTop w:val="0"/>
                  <w:marBottom w:val="0"/>
                  <w:divBdr>
                    <w:top w:val="none" w:sz="0" w:space="0" w:color="auto"/>
                    <w:left w:val="none" w:sz="0" w:space="0" w:color="auto"/>
                    <w:bottom w:val="none" w:sz="0" w:space="0" w:color="auto"/>
                    <w:right w:val="none" w:sz="0" w:space="0" w:color="auto"/>
                  </w:divBdr>
                  <w:divsChild>
                    <w:div w:id="555168978">
                      <w:marLeft w:val="400"/>
                      <w:marRight w:val="0"/>
                      <w:marTop w:val="0"/>
                      <w:marBottom w:val="0"/>
                      <w:divBdr>
                        <w:top w:val="none" w:sz="0" w:space="0" w:color="auto"/>
                        <w:left w:val="none" w:sz="0" w:space="0" w:color="auto"/>
                        <w:bottom w:val="none" w:sz="0" w:space="0" w:color="auto"/>
                        <w:right w:val="none" w:sz="0" w:space="0" w:color="auto"/>
                      </w:divBdr>
                    </w:div>
                    <w:div w:id="834305208">
                      <w:marLeft w:val="200"/>
                      <w:marRight w:val="0"/>
                      <w:marTop w:val="0"/>
                      <w:marBottom w:val="0"/>
                      <w:divBdr>
                        <w:top w:val="none" w:sz="0" w:space="0" w:color="auto"/>
                        <w:left w:val="none" w:sz="0" w:space="0" w:color="auto"/>
                        <w:bottom w:val="none" w:sz="0" w:space="0" w:color="auto"/>
                        <w:right w:val="none" w:sz="0" w:space="0" w:color="auto"/>
                      </w:divBdr>
                    </w:div>
                    <w:div w:id="1414931114">
                      <w:marLeft w:val="400"/>
                      <w:marRight w:val="0"/>
                      <w:marTop w:val="0"/>
                      <w:marBottom w:val="0"/>
                      <w:divBdr>
                        <w:top w:val="none" w:sz="0" w:space="0" w:color="auto"/>
                        <w:left w:val="none" w:sz="0" w:space="0" w:color="auto"/>
                        <w:bottom w:val="none" w:sz="0" w:space="0" w:color="auto"/>
                        <w:right w:val="none" w:sz="0" w:space="0" w:color="auto"/>
                      </w:divBdr>
                    </w:div>
                    <w:div w:id="1791120591">
                      <w:marLeft w:val="4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1998579">
      <w:bodyDiv w:val="1"/>
      <w:marLeft w:val="0"/>
      <w:marRight w:val="0"/>
      <w:marTop w:val="0"/>
      <w:marBottom w:val="0"/>
      <w:divBdr>
        <w:top w:val="none" w:sz="0" w:space="0" w:color="auto"/>
        <w:left w:val="none" w:sz="0" w:space="0" w:color="auto"/>
        <w:bottom w:val="none" w:sz="0" w:space="0" w:color="auto"/>
        <w:right w:val="none" w:sz="0" w:space="0" w:color="auto"/>
      </w:divBdr>
      <w:divsChild>
        <w:div w:id="1919362152">
          <w:marLeft w:val="0"/>
          <w:marRight w:val="0"/>
          <w:marTop w:val="0"/>
          <w:marBottom w:val="0"/>
          <w:divBdr>
            <w:top w:val="none" w:sz="0" w:space="0" w:color="auto"/>
            <w:left w:val="none" w:sz="0" w:space="0" w:color="auto"/>
            <w:bottom w:val="none" w:sz="0" w:space="0" w:color="auto"/>
            <w:right w:val="none" w:sz="0" w:space="0" w:color="auto"/>
          </w:divBdr>
          <w:divsChild>
            <w:div w:id="1957986136">
              <w:marLeft w:val="60"/>
              <w:marRight w:val="60"/>
              <w:marTop w:val="60"/>
              <w:marBottom w:val="60"/>
              <w:divBdr>
                <w:top w:val="single" w:sz="12" w:space="8" w:color="A0BFCC"/>
                <w:left w:val="single" w:sz="12" w:space="8" w:color="A0BFCC"/>
                <w:bottom w:val="single" w:sz="12" w:space="8" w:color="A0BFCC"/>
                <w:right w:val="single" w:sz="12" w:space="8" w:color="A0BFCC"/>
              </w:divBdr>
              <w:divsChild>
                <w:div w:id="311832869">
                  <w:marLeft w:val="-4275"/>
                  <w:marRight w:val="0"/>
                  <w:marTop w:val="0"/>
                  <w:marBottom w:val="0"/>
                  <w:divBdr>
                    <w:top w:val="none" w:sz="0" w:space="0" w:color="auto"/>
                    <w:left w:val="none" w:sz="0" w:space="0" w:color="auto"/>
                    <w:bottom w:val="none" w:sz="0" w:space="0" w:color="auto"/>
                    <w:right w:val="none" w:sz="0" w:space="0" w:color="auto"/>
                  </w:divBdr>
                  <w:divsChild>
                    <w:div w:id="2003311668">
                      <w:marLeft w:val="4275"/>
                      <w:marRight w:val="0"/>
                      <w:marTop w:val="0"/>
                      <w:marBottom w:val="0"/>
                      <w:divBdr>
                        <w:top w:val="single" w:sz="6" w:space="11" w:color="4682B4"/>
                        <w:left w:val="single" w:sz="6" w:space="11" w:color="4682B4"/>
                        <w:bottom w:val="single" w:sz="6" w:space="11" w:color="4682B4"/>
                        <w:right w:val="single" w:sz="6" w:space="11" w:color="4682B4"/>
                      </w:divBdr>
                      <w:divsChild>
                        <w:div w:id="109664195">
                          <w:marLeft w:val="0"/>
                          <w:marRight w:val="0"/>
                          <w:marTop w:val="0"/>
                          <w:marBottom w:val="0"/>
                          <w:divBdr>
                            <w:top w:val="none" w:sz="0" w:space="0" w:color="auto"/>
                            <w:left w:val="none" w:sz="0" w:space="0" w:color="auto"/>
                            <w:bottom w:val="none" w:sz="0" w:space="0" w:color="auto"/>
                            <w:right w:val="none" w:sz="0" w:space="0" w:color="auto"/>
                          </w:divBdr>
                          <w:divsChild>
                            <w:div w:id="660501692">
                              <w:marLeft w:val="0"/>
                              <w:marRight w:val="0"/>
                              <w:marTop w:val="0"/>
                              <w:marBottom w:val="0"/>
                              <w:divBdr>
                                <w:top w:val="none" w:sz="0" w:space="0" w:color="auto"/>
                                <w:left w:val="none" w:sz="0" w:space="0" w:color="auto"/>
                                <w:bottom w:val="none" w:sz="0" w:space="0" w:color="auto"/>
                                <w:right w:val="none" w:sz="0" w:space="0" w:color="auto"/>
                              </w:divBdr>
                              <w:divsChild>
                                <w:div w:id="188223707">
                                  <w:marLeft w:val="0"/>
                                  <w:marRight w:val="0"/>
                                  <w:marTop w:val="0"/>
                                  <w:marBottom w:val="0"/>
                                  <w:divBdr>
                                    <w:top w:val="none" w:sz="0" w:space="0" w:color="auto"/>
                                    <w:left w:val="none" w:sz="0" w:space="0" w:color="auto"/>
                                    <w:bottom w:val="none" w:sz="0" w:space="0" w:color="auto"/>
                                    <w:right w:val="none" w:sz="0" w:space="0" w:color="auto"/>
                                  </w:divBdr>
                                  <w:divsChild>
                                    <w:div w:id="1990010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229533">
                              <w:marLeft w:val="0"/>
                              <w:marRight w:val="0"/>
                              <w:marTop w:val="0"/>
                              <w:marBottom w:val="0"/>
                              <w:divBdr>
                                <w:top w:val="none" w:sz="0" w:space="0" w:color="auto"/>
                                <w:left w:val="none" w:sz="0" w:space="0" w:color="auto"/>
                                <w:bottom w:val="none" w:sz="0" w:space="0" w:color="auto"/>
                                <w:right w:val="none" w:sz="0" w:space="0" w:color="auto"/>
                              </w:divBdr>
                              <w:divsChild>
                                <w:div w:id="597562452">
                                  <w:marLeft w:val="0"/>
                                  <w:marRight w:val="0"/>
                                  <w:marTop w:val="0"/>
                                  <w:marBottom w:val="0"/>
                                  <w:divBdr>
                                    <w:top w:val="none" w:sz="0" w:space="0" w:color="auto"/>
                                    <w:left w:val="none" w:sz="0" w:space="0" w:color="auto"/>
                                    <w:bottom w:val="none" w:sz="0" w:space="0" w:color="auto"/>
                                    <w:right w:val="none" w:sz="0" w:space="0" w:color="auto"/>
                                  </w:divBdr>
                                  <w:divsChild>
                                    <w:div w:id="384959639">
                                      <w:marLeft w:val="0"/>
                                      <w:marRight w:val="0"/>
                                      <w:marTop w:val="90"/>
                                      <w:marBottom w:val="90"/>
                                      <w:divBdr>
                                        <w:top w:val="none" w:sz="0" w:space="0" w:color="auto"/>
                                        <w:left w:val="none" w:sz="0" w:space="0" w:color="auto"/>
                                        <w:bottom w:val="none" w:sz="0" w:space="0" w:color="auto"/>
                                        <w:right w:val="none" w:sz="0" w:space="0" w:color="auto"/>
                                      </w:divBdr>
                                      <w:divsChild>
                                        <w:div w:id="39675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3348726">
      <w:bodyDiv w:val="1"/>
      <w:marLeft w:val="0"/>
      <w:marRight w:val="0"/>
      <w:marTop w:val="0"/>
      <w:marBottom w:val="0"/>
      <w:divBdr>
        <w:top w:val="none" w:sz="0" w:space="0" w:color="auto"/>
        <w:left w:val="none" w:sz="0" w:space="0" w:color="auto"/>
        <w:bottom w:val="none" w:sz="0" w:space="0" w:color="auto"/>
        <w:right w:val="none" w:sz="0" w:space="0" w:color="auto"/>
      </w:divBdr>
      <w:divsChild>
        <w:div w:id="1003162649">
          <w:marLeft w:val="0"/>
          <w:marRight w:val="0"/>
          <w:marTop w:val="0"/>
          <w:marBottom w:val="0"/>
          <w:divBdr>
            <w:top w:val="none" w:sz="0" w:space="0" w:color="auto"/>
            <w:left w:val="none" w:sz="0" w:space="0" w:color="auto"/>
            <w:bottom w:val="none" w:sz="0" w:space="0" w:color="auto"/>
            <w:right w:val="none" w:sz="0" w:space="0" w:color="auto"/>
          </w:divBdr>
          <w:divsChild>
            <w:div w:id="256525275">
              <w:marLeft w:val="480"/>
              <w:marRight w:val="0"/>
              <w:marTop w:val="0"/>
              <w:marBottom w:val="0"/>
              <w:divBdr>
                <w:top w:val="none" w:sz="0" w:space="0" w:color="auto"/>
                <w:left w:val="none" w:sz="0" w:space="0" w:color="auto"/>
                <w:bottom w:val="none" w:sz="0" w:space="0" w:color="auto"/>
                <w:right w:val="none" w:sz="0" w:space="0" w:color="auto"/>
              </w:divBdr>
            </w:div>
            <w:div w:id="456408710">
              <w:marLeft w:val="240"/>
              <w:marRight w:val="0"/>
              <w:marTop w:val="0"/>
              <w:marBottom w:val="0"/>
              <w:divBdr>
                <w:top w:val="none" w:sz="0" w:space="0" w:color="auto"/>
                <w:left w:val="none" w:sz="0" w:space="0" w:color="auto"/>
                <w:bottom w:val="none" w:sz="0" w:space="0" w:color="auto"/>
                <w:right w:val="none" w:sz="0" w:space="0" w:color="auto"/>
              </w:divBdr>
            </w:div>
            <w:div w:id="642197344">
              <w:marLeft w:val="480"/>
              <w:marRight w:val="0"/>
              <w:marTop w:val="0"/>
              <w:marBottom w:val="0"/>
              <w:divBdr>
                <w:top w:val="none" w:sz="0" w:space="0" w:color="auto"/>
                <w:left w:val="none" w:sz="0" w:space="0" w:color="auto"/>
                <w:bottom w:val="none" w:sz="0" w:space="0" w:color="auto"/>
                <w:right w:val="none" w:sz="0" w:space="0" w:color="auto"/>
              </w:divBdr>
            </w:div>
            <w:div w:id="847214962">
              <w:marLeft w:val="480"/>
              <w:marRight w:val="0"/>
              <w:marTop w:val="0"/>
              <w:marBottom w:val="0"/>
              <w:divBdr>
                <w:top w:val="none" w:sz="0" w:space="0" w:color="auto"/>
                <w:left w:val="none" w:sz="0" w:space="0" w:color="auto"/>
                <w:bottom w:val="none" w:sz="0" w:space="0" w:color="auto"/>
                <w:right w:val="none" w:sz="0" w:space="0" w:color="auto"/>
              </w:divBdr>
            </w:div>
            <w:div w:id="17856100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5056156">
      <w:bodyDiv w:val="1"/>
      <w:marLeft w:val="0"/>
      <w:marRight w:val="0"/>
      <w:marTop w:val="0"/>
      <w:marBottom w:val="0"/>
      <w:divBdr>
        <w:top w:val="none" w:sz="0" w:space="0" w:color="auto"/>
        <w:left w:val="none" w:sz="0" w:space="0" w:color="auto"/>
        <w:bottom w:val="none" w:sz="0" w:space="0" w:color="auto"/>
        <w:right w:val="none" w:sz="0" w:space="0" w:color="auto"/>
      </w:divBdr>
      <w:divsChild>
        <w:div w:id="2041125468">
          <w:marLeft w:val="0"/>
          <w:marRight w:val="0"/>
          <w:marTop w:val="0"/>
          <w:marBottom w:val="0"/>
          <w:divBdr>
            <w:top w:val="none" w:sz="0" w:space="0" w:color="auto"/>
            <w:left w:val="none" w:sz="0" w:space="0" w:color="auto"/>
            <w:bottom w:val="none" w:sz="0" w:space="0" w:color="auto"/>
            <w:right w:val="none" w:sz="0" w:space="0" w:color="auto"/>
          </w:divBdr>
          <w:divsChild>
            <w:div w:id="363599065">
              <w:marLeft w:val="240"/>
              <w:marRight w:val="0"/>
              <w:marTop w:val="0"/>
              <w:marBottom w:val="0"/>
              <w:divBdr>
                <w:top w:val="none" w:sz="0" w:space="0" w:color="auto"/>
                <w:left w:val="none" w:sz="0" w:space="0" w:color="auto"/>
                <w:bottom w:val="none" w:sz="0" w:space="0" w:color="auto"/>
                <w:right w:val="none" w:sz="0" w:space="0" w:color="auto"/>
              </w:divBdr>
            </w:div>
            <w:div w:id="12298762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42141791">
      <w:bodyDiv w:val="1"/>
      <w:marLeft w:val="0"/>
      <w:marRight w:val="0"/>
      <w:marTop w:val="0"/>
      <w:marBottom w:val="0"/>
      <w:divBdr>
        <w:top w:val="none" w:sz="0" w:space="0" w:color="auto"/>
        <w:left w:val="none" w:sz="0" w:space="0" w:color="auto"/>
        <w:bottom w:val="none" w:sz="0" w:space="0" w:color="auto"/>
        <w:right w:val="none" w:sz="0" w:space="0" w:color="auto"/>
      </w:divBdr>
      <w:divsChild>
        <w:div w:id="423035766">
          <w:marLeft w:val="0"/>
          <w:marRight w:val="0"/>
          <w:marTop w:val="0"/>
          <w:marBottom w:val="0"/>
          <w:divBdr>
            <w:top w:val="none" w:sz="0" w:space="0" w:color="auto"/>
            <w:left w:val="none" w:sz="0" w:space="0" w:color="auto"/>
            <w:bottom w:val="none" w:sz="0" w:space="0" w:color="auto"/>
            <w:right w:val="none" w:sz="0" w:space="0" w:color="auto"/>
          </w:divBdr>
          <w:divsChild>
            <w:div w:id="1419324662">
              <w:marLeft w:val="240"/>
              <w:marRight w:val="0"/>
              <w:marTop w:val="0"/>
              <w:marBottom w:val="0"/>
              <w:divBdr>
                <w:top w:val="none" w:sz="0" w:space="0" w:color="auto"/>
                <w:left w:val="none" w:sz="0" w:space="0" w:color="auto"/>
                <w:bottom w:val="none" w:sz="0" w:space="0" w:color="auto"/>
                <w:right w:val="none" w:sz="0" w:space="0" w:color="auto"/>
              </w:divBdr>
            </w:div>
            <w:div w:id="184840067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22716497">
      <w:bodyDiv w:val="1"/>
      <w:marLeft w:val="0"/>
      <w:marRight w:val="0"/>
      <w:marTop w:val="0"/>
      <w:marBottom w:val="0"/>
      <w:divBdr>
        <w:top w:val="none" w:sz="0" w:space="0" w:color="auto"/>
        <w:left w:val="none" w:sz="0" w:space="0" w:color="auto"/>
        <w:bottom w:val="none" w:sz="0" w:space="0" w:color="auto"/>
        <w:right w:val="none" w:sz="0" w:space="0" w:color="auto"/>
      </w:divBdr>
      <w:divsChild>
        <w:div w:id="973753008">
          <w:marLeft w:val="0"/>
          <w:marRight w:val="0"/>
          <w:marTop w:val="0"/>
          <w:marBottom w:val="0"/>
          <w:divBdr>
            <w:top w:val="none" w:sz="0" w:space="0" w:color="auto"/>
            <w:left w:val="none" w:sz="0" w:space="0" w:color="auto"/>
            <w:bottom w:val="none" w:sz="0" w:space="0" w:color="auto"/>
            <w:right w:val="none" w:sz="0" w:space="0" w:color="auto"/>
          </w:divBdr>
          <w:divsChild>
            <w:div w:id="287515589">
              <w:marLeft w:val="240"/>
              <w:marRight w:val="0"/>
              <w:marTop w:val="0"/>
              <w:marBottom w:val="0"/>
              <w:divBdr>
                <w:top w:val="none" w:sz="0" w:space="0" w:color="auto"/>
                <w:left w:val="none" w:sz="0" w:space="0" w:color="auto"/>
                <w:bottom w:val="none" w:sz="0" w:space="0" w:color="auto"/>
                <w:right w:val="none" w:sz="0" w:space="0" w:color="auto"/>
              </w:divBdr>
            </w:div>
            <w:div w:id="292756334">
              <w:marLeft w:val="480"/>
              <w:marRight w:val="0"/>
              <w:marTop w:val="0"/>
              <w:marBottom w:val="0"/>
              <w:divBdr>
                <w:top w:val="none" w:sz="0" w:space="0" w:color="auto"/>
                <w:left w:val="none" w:sz="0" w:space="0" w:color="auto"/>
                <w:bottom w:val="none" w:sz="0" w:space="0" w:color="auto"/>
                <w:right w:val="none" w:sz="0" w:space="0" w:color="auto"/>
              </w:divBdr>
            </w:div>
            <w:div w:id="455562117">
              <w:marLeft w:val="240"/>
              <w:marRight w:val="0"/>
              <w:marTop w:val="0"/>
              <w:marBottom w:val="0"/>
              <w:divBdr>
                <w:top w:val="none" w:sz="0" w:space="0" w:color="auto"/>
                <w:left w:val="none" w:sz="0" w:space="0" w:color="auto"/>
                <w:bottom w:val="none" w:sz="0" w:space="0" w:color="auto"/>
                <w:right w:val="none" w:sz="0" w:space="0" w:color="auto"/>
              </w:divBdr>
            </w:div>
            <w:div w:id="482939760">
              <w:marLeft w:val="240"/>
              <w:marRight w:val="0"/>
              <w:marTop w:val="0"/>
              <w:marBottom w:val="0"/>
              <w:divBdr>
                <w:top w:val="none" w:sz="0" w:space="0" w:color="auto"/>
                <w:left w:val="none" w:sz="0" w:space="0" w:color="auto"/>
                <w:bottom w:val="none" w:sz="0" w:space="0" w:color="auto"/>
                <w:right w:val="none" w:sz="0" w:space="0" w:color="auto"/>
              </w:divBdr>
            </w:div>
            <w:div w:id="564024823">
              <w:marLeft w:val="240"/>
              <w:marRight w:val="0"/>
              <w:marTop w:val="0"/>
              <w:marBottom w:val="0"/>
              <w:divBdr>
                <w:top w:val="none" w:sz="0" w:space="0" w:color="auto"/>
                <w:left w:val="none" w:sz="0" w:space="0" w:color="auto"/>
                <w:bottom w:val="none" w:sz="0" w:space="0" w:color="auto"/>
                <w:right w:val="none" w:sz="0" w:space="0" w:color="auto"/>
              </w:divBdr>
            </w:div>
            <w:div w:id="835270314">
              <w:marLeft w:val="240"/>
              <w:marRight w:val="0"/>
              <w:marTop w:val="0"/>
              <w:marBottom w:val="0"/>
              <w:divBdr>
                <w:top w:val="none" w:sz="0" w:space="0" w:color="auto"/>
                <w:left w:val="none" w:sz="0" w:space="0" w:color="auto"/>
                <w:bottom w:val="none" w:sz="0" w:space="0" w:color="auto"/>
                <w:right w:val="none" w:sz="0" w:space="0" w:color="auto"/>
              </w:divBdr>
            </w:div>
            <w:div w:id="904029739">
              <w:marLeft w:val="240"/>
              <w:marRight w:val="0"/>
              <w:marTop w:val="0"/>
              <w:marBottom w:val="0"/>
              <w:divBdr>
                <w:top w:val="none" w:sz="0" w:space="0" w:color="auto"/>
                <w:left w:val="none" w:sz="0" w:space="0" w:color="auto"/>
                <w:bottom w:val="none" w:sz="0" w:space="0" w:color="auto"/>
                <w:right w:val="none" w:sz="0" w:space="0" w:color="auto"/>
              </w:divBdr>
            </w:div>
            <w:div w:id="971667879">
              <w:marLeft w:val="240"/>
              <w:marRight w:val="0"/>
              <w:marTop w:val="0"/>
              <w:marBottom w:val="0"/>
              <w:divBdr>
                <w:top w:val="none" w:sz="0" w:space="0" w:color="auto"/>
                <w:left w:val="none" w:sz="0" w:space="0" w:color="auto"/>
                <w:bottom w:val="none" w:sz="0" w:space="0" w:color="auto"/>
                <w:right w:val="none" w:sz="0" w:space="0" w:color="auto"/>
              </w:divBdr>
            </w:div>
            <w:div w:id="1222057033">
              <w:marLeft w:val="240"/>
              <w:marRight w:val="0"/>
              <w:marTop w:val="0"/>
              <w:marBottom w:val="0"/>
              <w:divBdr>
                <w:top w:val="none" w:sz="0" w:space="0" w:color="auto"/>
                <w:left w:val="none" w:sz="0" w:space="0" w:color="auto"/>
                <w:bottom w:val="none" w:sz="0" w:space="0" w:color="auto"/>
                <w:right w:val="none" w:sz="0" w:space="0" w:color="auto"/>
              </w:divBdr>
            </w:div>
            <w:div w:id="1259409238">
              <w:marLeft w:val="240"/>
              <w:marRight w:val="0"/>
              <w:marTop w:val="0"/>
              <w:marBottom w:val="0"/>
              <w:divBdr>
                <w:top w:val="none" w:sz="0" w:space="0" w:color="auto"/>
                <w:left w:val="none" w:sz="0" w:space="0" w:color="auto"/>
                <w:bottom w:val="none" w:sz="0" w:space="0" w:color="auto"/>
                <w:right w:val="none" w:sz="0" w:space="0" w:color="auto"/>
              </w:divBdr>
            </w:div>
            <w:div w:id="1336344586">
              <w:marLeft w:val="480"/>
              <w:marRight w:val="0"/>
              <w:marTop w:val="0"/>
              <w:marBottom w:val="0"/>
              <w:divBdr>
                <w:top w:val="none" w:sz="0" w:space="0" w:color="auto"/>
                <w:left w:val="none" w:sz="0" w:space="0" w:color="auto"/>
                <w:bottom w:val="none" w:sz="0" w:space="0" w:color="auto"/>
                <w:right w:val="none" w:sz="0" w:space="0" w:color="auto"/>
              </w:divBdr>
            </w:div>
            <w:div w:id="1357390205">
              <w:marLeft w:val="480"/>
              <w:marRight w:val="0"/>
              <w:marTop w:val="0"/>
              <w:marBottom w:val="0"/>
              <w:divBdr>
                <w:top w:val="none" w:sz="0" w:space="0" w:color="auto"/>
                <w:left w:val="none" w:sz="0" w:space="0" w:color="auto"/>
                <w:bottom w:val="none" w:sz="0" w:space="0" w:color="auto"/>
                <w:right w:val="none" w:sz="0" w:space="0" w:color="auto"/>
              </w:divBdr>
            </w:div>
            <w:div w:id="1570117202">
              <w:marLeft w:val="240"/>
              <w:marRight w:val="0"/>
              <w:marTop w:val="0"/>
              <w:marBottom w:val="0"/>
              <w:divBdr>
                <w:top w:val="none" w:sz="0" w:space="0" w:color="auto"/>
                <w:left w:val="none" w:sz="0" w:space="0" w:color="auto"/>
                <w:bottom w:val="none" w:sz="0" w:space="0" w:color="auto"/>
                <w:right w:val="none" w:sz="0" w:space="0" w:color="auto"/>
              </w:divBdr>
            </w:div>
            <w:div w:id="1585260848">
              <w:marLeft w:val="480"/>
              <w:marRight w:val="0"/>
              <w:marTop w:val="0"/>
              <w:marBottom w:val="0"/>
              <w:divBdr>
                <w:top w:val="none" w:sz="0" w:space="0" w:color="auto"/>
                <w:left w:val="none" w:sz="0" w:space="0" w:color="auto"/>
                <w:bottom w:val="none" w:sz="0" w:space="0" w:color="auto"/>
                <w:right w:val="none" w:sz="0" w:space="0" w:color="auto"/>
              </w:divBdr>
            </w:div>
            <w:div w:id="1787309403">
              <w:marLeft w:val="240"/>
              <w:marRight w:val="0"/>
              <w:marTop w:val="0"/>
              <w:marBottom w:val="0"/>
              <w:divBdr>
                <w:top w:val="none" w:sz="0" w:space="0" w:color="auto"/>
                <w:left w:val="none" w:sz="0" w:space="0" w:color="auto"/>
                <w:bottom w:val="none" w:sz="0" w:space="0" w:color="auto"/>
                <w:right w:val="none" w:sz="0" w:space="0" w:color="auto"/>
              </w:divBdr>
            </w:div>
            <w:div w:id="1798647524">
              <w:marLeft w:val="240"/>
              <w:marRight w:val="0"/>
              <w:marTop w:val="0"/>
              <w:marBottom w:val="0"/>
              <w:divBdr>
                <w:top w:val="none" w:sz="0" w:space="0" w:color="auto"/>
                <w:left w:val="none" w:sz="0" w:space="0" w:color="auto"/>
                <w:bottom w:val="none" w:sz="0" w:space="0" w:color="auto"/>
                <w:right w:val="none" w:sz="0" w:space="0" w:color="auto"/>
              </w:divBdr>
            </w:div>
            <w:div w:id="212044773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142842482">
      <w:bodyDiv w:val="1"/>
      <w:marLeft w:val="0"/>
      <w:marRight w:val="0"/>
      <w:marTop w:val="0"/>
      <w:marBottom w:val="0"/>
      <w:divBdr>
        <w:top w:val="none" w:sz="0" w:space="0" w:color="auto"/>
        <w:left w:val="none" w:sz="0" w:space="0" w:color="auto"/>
        <w:bottom w:val="none" w:sz="0" w:space="0" w:color="auto"/>
        <w:right w:val="none" w:sz="0" w:space="0" w:color="auto"/>
      </w:divBdr>
      <w:divsChild>
        <w:div w:id="2012373406">
          <w:marLeft w:val="0"/>
          <w:marRight w:val="0"/>
          <w:marTop w:val="0"/>
          <w:marBottom w:val="0"/>
          <w:divBdr>
            <w:top w:val="none" w:sz="0" w:space="0" w:color="auto"/>
            <w:left w:val="none" w:sz="0" w:space="0" w:color="auto"/>
            <w:bottom w:val="none" w:sz="0" w:space="0" w:color="auto"/>
            <w:right w:val="none" w:sz="0" w:space="0" w:color="auto"/>
          </w:divBdr>
          <w:divsChild>
            <w:div w:id="1196964631">
              <w:marLeft w:val="60"/>
              <w:marRight w:val="60"/>
              <w:marTop w:val="60"/>
              <w:marBottom w:val="60"/>
              <w:divBdr>
                <w:top w:val="single" w:sz="12" w:space="8" w:color="A0BFCC"/>
                <w:left w:val="single" w:sz="12" w:space="8" w:color="A0BFCC"/>
                <w:bottom w:val="single" w:sz="12" w:space="8" w:color="A0BFCC"/>
                <w:right w:val="single" w:sz="12" w:space="8" w:color="A0BFCC"/>
              </w:divBdr>
              <w:divsChild>
                <w:div w:id="265431745">
                  <w:marLeft w:val="-4275"/>
                  <w:marRight w:val="0"/>
                  <w:marTop w:val="0"/>
                  <w:marBottom w:val="0"/>
                  <w:divBdr>
                    <w:top w:val="none" w:sz="0" w:space="0" w:color="auto"/>
                    <w:left w:val="none" w:sz="0" w:space="0" w:color="auto"/>
                    <w:bottom w:val="none" w:sz="0" w:space="0" w:color="auto"/>
                    <w:right w:val="none" w:sz="0" w:space="0" w:color="auto"/>
                  </w:divBdr>
                  <w:divsChild>
                    <w:div w:id="416249234">
                      <w:marLeft w:val="4275"/>
                      <w:marRight w:val="0"/>
                      <w:marTop w:val="0"/>
                      <w:marBottom w:val="0"/>
                      <w:divBdr>
                        <w:top w:val="single" w:sz="6" w:space="11" w:color="4682B4"/>
                        <w:left w:val="single" w:sz="6" w:space="11" w:color="4682B4"/>
                        <w:bottom w:val="single" w:sz="6" w:space="11" w:color="4682B4"/>
                        <w:right w:val="single" w:sz="6" w:space="11" w:color="4682B4"/>
                      </w:divBdr>
                      <w:divsChild>
                        <w:div w:id="1707875307">
                          <w:marLeft w:val="0"/>
                          <w:marRight w:val="0"/>
                          <w:marTop w:val="0"/>
                          <w:marBottom w:val="0"/>
                          <w:divBdr>
                            <w:top w:val="none" w:sz="0" w:space="0" w:color="auto"/>
                            <w:left w:val="none" w:sz="0" w:space="0" w:color="auto"/>
                            <w:bottom w:val="none" w:sz="0" w:space="0" w:color="auto"/>
                            <w:right w:val="none" w:sz="0" w:space="0" w:color="auto"/>
                          </w:divBdr>
                          <w:divsChild>
                            <w:div w:id="378744441">
                              <w:marLeft w:val="0"/>
                              <w:marRight w:val="0"/>
                              <w:marTop w:val="0"/>
                              <w:marBottom w:val="0"/>
                              <w:divBdr>
                                <w:top w:val="none" w:sz="0" w:space="0" w:color="auto"/>
                                <w:left w:val="none" w:sz="0" w:space="0" w:color="auto"/>
                                <w:bottom w:val="none" w:sz="0" w:space="0" w:color="auto"/>
                                <w:right w:val="none" w:sz="0" w:space="0" w:color="auto"/>
                              </w:divBdr>
                              <w:divsChild>
                                <w:div w:id="556822440">
                                  <w:marLeft w:val="0"/>
                                  <w:marRight w:val="0"/>
                                  <w:marTop w:val="0"/>
                                  <w:marBottom w:val="0"/>
                                  <w:divBdr>
                                    <w:top w:val="none" w:sz="0" w:space="0" w:color="auto"/>
                                    <w:left w:val="none" w:sz="0" w:space="0" w:color="auto"/>
                                    <w:bottom w:val="none" w:sz="0" w:space="0" w:color="auto"/>
                                    <w:right w:val="none" w:sz="0" w:space="0" w:color="auto"/>
                                  </w:divBdr>
                                  <w:divsChild>
                                    <w:div w:id="678509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359891">
                              <w:marLeft w:val="0"/>
                              <w:marRight w:val="0"/>
                              <w:marTop w:val="0"/>
                              <w:marBottom w:val="0"/>
                              <w:divBdr>
                                <w:top w:val="none" w:sz="0" w:space="0" w:color="auto"/>
                                <w:left w:val="none" w:sz="0" w:space="0" w:color="auto"/>
                                <w:bottom w:val="none" w:sz="0" w:space="0" w:color="auto"/>
                                <w:right w:val="none" w:sz="0" w:space="0" w:color="auto"/>
                              </w:divBdr>
                              <w:divsChild>
                                <w:div w:id="441803253">
                                  <w:marLeft w:val="0"/>
                                  <w:marRight w:val="0"/>
                                  <w:marTop w:val="0"/>
                                  <w:marBottom w:val="0"/>
                                  <w:divBdr>
                                    <w:top w:val="none" w:sz="0" w:space="0" w:color="auto"/>
                                    <w:left w:val="none" w:sz="0" w:space="0" w:color="auto"/>
                                    <w:bottom w:val="none" w:sz="0" w:space="0" w:color="auto"/>
                                    <w:right w:val="none" w:sz="0" w:space="0" w:color="auto"/>
                                  </w:divBdr>
                                  <w:divsChild>
                                    <w:div w:id="920064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760162">
                              <w:marLeft w:val="0"/>
                              <w:marRight w:val="0"/>
                              <w:marTop w:val="0"/>
                              <w:marBottom w:val="0"/>
                              <w:divBdr>
                                <w:top w:val="none" w:sz="0" w:space="0" w:color="auto"/>
                                <w:left w:val="none" w:sz="0" w:space="0" w:color="auto"/>
                                <w:bottom w:val="none" w:sz="0" w:space="0" w:color="auto"/>
                                <w:right w:val="none" w:sz="0" w:space="0" w:color="auto"/>
                              </w:divBdr>
                              <w:divsChild>
                                <w:div w:id="195001804">
                                  <w:marLeft w:val="0"/>
                                  <w:marRight w:val="0"/>
                                  <w:marTop w:val="0"/>
                                  <w:marBottom w:val="0"/>
                                  <w:divBdr>
                                    <w:top w:val="none" w:sz="0" w:space="0" w:color="auto"/>
                                    <w:left w:val="none" w:sz="0" w:space="0" w:color="auto"/>
                                    <w:bottom w:val="none" w:sz="0" w:space="0" w:color="auto"/>
                                    <w:right w:val="none" w:sz="0" w:space="0" w:color="auto"/>
                                  </w:divBdr>
                                  <w:divsChild>
                                    <w:div w:id="176615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545020">
                              <w:marLeft w:val="0"/>
                              <w:marRight w:val="0"/>
                              <w:marTop w:val="0"/>
                              <w:marBottom w:val="0"/>
                              <w:divBdr>
                                <w:top w:val="none" w:sz="0" w:space="0" w:color="auto"/>
                                <w:left w:val="none" w:sz="0" w:space="0" w:color="auto"/>
                                <w:bottom w:val="none" w:sz="0" w:space="0" w:color="auto"/>
                                <w:right w:val="none" w:sz="0" w:space="0" w:color="auto"/>
                              </w:divBdr>
                              <w:divsChild>
                                <w:div w:id="374816849">
                                  <w:marLeft w:val="0"/>
                                  <w:marRight w:val="0"/>
                                  <w:marTop w:val="0"/>
                                  <w:marBottom w:val="0"/>
                                  <w:divBdr>
                                    <w:top w:val="none" w:sz="0" w:space="0" w:color="auto"/>
                                    <w:left w:val="none" w:sz="0" w:space="0" w:color="auto"/>
                                    <w:bottom w:val="none" w:sz="0" w:space="0" w:color="auto"/>
                                    <w:right w:val="none" w:sz="0" w:space="0" w:color="auto"/>
                                  </w:divBdr>
                                  <w:divsChild>
                                    <w:div w:id="1358773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9C5A1F-1D67-4FF8-87C0-3CFCF79D9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1006</Words>
  <Characters>64</Characters>
  <Application>Microsoft Office Word</Application>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専決第１号</vt:lpstr>
      <vt:lpstr>専決第１号</vt:lpstr>
    </vt:vector>
  </TitlesOfParts>
  <Company/>
  <LinksUpToDate>false</LinksUpToDate>
  <CharactersWithSpaces>1068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専決第１号</dc:title>
  <dc:subject/>
  <dc:creator>清須市</dc:creator>
  <cp:keywords/>
  <dc:description/>
  <cp:lastModifiedBy>吉田　剛</cp:lastModifiedBy>
  <cp:revision>5</cp:revision>
  <cp:lastPrinted>2020-12-18T00:22:00Z</cp:lastPrinted>
  <dcterms:created xsi:type="dcterms:W3CDTF">2019-07-04T05:14:00Z</dcterms:created>
  <dcterms:modified xsi:type="dcterms:W3CDTF">2020-12-18T00:24:00Z</dcterms:modified>
</cp:coreProperties>
</file>