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1D" w:rsidRPr="000B5710" w:rsidRDefault="0049258F" w:rsidP="0002707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指定</w:t>
      </w:r>
      <w:r w:rsidR="00854F95" w:rsidRPr="000B5710">
        <w:rPr>
          <w:rFonts w:asciiTheme="majorEastAsia" w:eastAsiaTheme="majorEastAsia" w:hAnsiTheme="majorEastAsia" w:hint="eastAsia"/>
          <w:sz w:val="32"/>
          <w:szCs w:val="32"/>
        </w:rPr>
        <w:t>地域密着型サービス事業所の</w:t>
      </w:r>
      <w:r w:rsidR="00C45A67">
        <w:rPr>
          <w:rFonts w:asciiTheme="majorEastAsia" w:eastAsiaTheme="majorEastAsia" w:hAnsiTheme="majorEastAsia" w:hint="eastAsia"/>
          <w:sz w:val="32"/>
          <w:szCs w:val="32"/>
        </w:rPr>
        <w:t>概要及び現状</w:t>
      </w:r>
      <w:r w:rsidR="000D3C1D" w:rsidRPr="000B5710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:rsidR="0009398C" w:rsidRPr="003F6908" w:rsidRDefault="00C431D8" w:rsidP="00AC693D">
      <w:pPr>
        <w:rPr>
          <w:rFonts w:asciiTheme="majorEastAsia" w:eastAsiaTheme="majorEastAsia" w:hAnsiTheme="majorEastAsia"/>
          <w:b/>
          <w:sz w:val="24"/>
        </w:rPr>
      </w:pPr>
      <w:r w:rsidRPr="003F6908">
        <w:rPr>
          <w:rFonts w:asciiTheme="majorEastAsia" w:eastAsiaTheme="majorEastAsia" w:hAnsiTheme="majorEastAsia" w:hint="eastAsia"/>
          <w:b/>
          <w:sz w:val="24"/>
        </w:rPr>
        <w:t>１</w:t>
      </w:r>
      <w:r w:rsidR="006231E3" w:rsidRPr="003F690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563800">
        <w:rPr>
          <w:rFonts w:asciiTheme="majorEastAsia" w:eastAsiaTheme="majorEastAsia" w:hAnsiTheme="majorEastAsia" w:hint="eastAsia"/>
          <w:b/>
          <w:sz w:val="24"/>
        </w:rPr>
        <w:t>指定地域密着型サービス事業所</w:t>
      </w:r>
    </w:p>
    <w:p w:rsidR="00717201" w:rsidRPr="00717201" w:rsidRDefault="00FE4A94" w:rsidP="00AC693D">
      <w:pPr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448425" cy="809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725" w:rsidRDefault="004D7725" w:rsidP="004D7725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地域包括ケアシステムの構築に向けて、要介護者の住み慣れた地域での生活を支えるため、</w:t>
                            </w:r>
                          </w:p>
                          <w:p w:rsidR="004D7725" w:rsidRDefault="004D7725" w:rsidP="004D7725">
                            <w:pPr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身近な自治体で適切なサービスを提供できるよう、市が介護保険事業計画で整備計画を策定し、指定・指導監督を行う小規模な介護サービス事業所。</w:t>
                            </w:r>
                          </w:p>
                          <w:p w:rsidR="002647A2" w:rsidRPr="004D7725" w:rsidRDefault="002647A2" w:rsidP="002647A2">
                            <w:pPr>
                              <w:ind w:leftChars="100" w:left="210"/>
                              <w:rPr>
                                <w:sz w:val="24"/>
                              </w:rPr>
                            </w:pPr>
                          </w:p>
                          <w:p w:rsidR="002647A2" w:rsidRPr="002647A2" w:rsidRDefault="002647A2" w:rsidP="002647A2">
                            <w:pPr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特徴</w:t>
                            </w:r>
                          </w:p>
                          <w:p w:rsidR="00854F95" w:rsidRDefault="00854F95" w:rsidP="004B787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854F95" w:rsidRDefault="00854F95" w:rsidP="004B787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854F95" w:rsidRDefault="00854F95" w:rsidP="004B787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854F95" w:rsidRDefault="00854F95" w:rsidP="004B787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854F95" w:rsidRDefault="00854F95" w:rsidP="004B787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854F95" w:rsidRDefault="00854F95" w:rsidP="004B787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854F95" w:rsidRDefault="00854F95" w:rsidP="004B787F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4.7pt;width:507.75pt;height:63.7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" filled="f" stroked="f" strokeweight=".5pt">
                <v:textbox>
                  <w:txbxContent>
                    <w:p w:rsidR="004D7725" w:rsidRDefault="004D7725" w:rsidP="004D7725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地域包括ケアシステムの構築に向けて、要介護者の住み慣れた地域での生活を支えるため、</w:t>
                      </w:r>
                    </w:p>
                    <w:p w:rsidR="004D7725" w:rsidRDefault="004D7725" w:rsidP="004D7725">
                      <w:pPr>
                        <w:ind w:leftChars="100" w:left="21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身近な自治体で適切なサービスを提供できるよう、市が介護保険事業計画で整備計画を策定し、指定・指導監督を行う小規模な介護サービス事業所。</w:t>
                      </w:r>
                    </w:p>
                    <w:p w:rsidR="002647A2" w:rsidRPr="004D7725" w:rsidRDefault="002647A2" w:rsidP="002647A2">
                      <w:pPr>
                        <w:ind w:leftChars="100" w:left="210"/>
                        <w:rPr>
                          <w:sz w:val="24"/>
                        </w:rPr>
                      </w:pPr>
                    </w:p>
                    <w:p w:rsidR="002647A2" w:rsidRPr="002647A2" w:rsidRDefault="002647A2" w:rsidP="002647A2">
                      <w:pPr>
                        <w:ind w:leftChars="100" w:left="21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特徴</w:t>
                      </w:r>
                    </w:p>
                    <w:p w:rsidR="00854F95" w:rsidRDefault="00854F95" w:rsidP="004B787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854F95" w:rsidRDefault="00854F95" w:rsidP="004B787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854F95" w:rsidRDefault="00854F95" w:rsidP="004B787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854F95" w:rsidRDefault="00854F95" w:rsidP="004B787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854F95" w:rsidRDefault="00854F95" w:rsidP="004B787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854F95" w:rsidRDefault="00854F95" w:rsidP="004B787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854F95" w:rsidRDefault="00854F95" w:rsidP="004B787F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08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477000" cy="857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57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A0023" id="角丸四角形 5" o:spid="_x0000_s1026" style="position:absolute;left:0;text-align:left;margin-left:0;margin-top:.95pt;width:510pt;height:67.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" fillcolor="#deeaf6 [660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717201">
        <w:rPr>
          <w:rFonts w:hint="eastAsia"/>
          <w:b/>
          <w:sz w:val="24"/>
        </w:rPr>
        <w:t xml:space="preserve">　</w:t>
      </w:r>
    </w:p>
    <w:p w:rsidR="00717201" w:rsidRDefault="00717201" w:rsidP="00AC693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854F95" w:rsidRDefault="00854F95" w:rsidP="0084315F">
      <w:pPr>
        <w:rPr>
          <w:b/>
          <w:sz w:val="24"/>
          <w:szCs w:val="24"/>
        </w:rPr>
      </w:pPr>
    </w:p>
    <w:p w:rsidR="00854F95" w:rsidRDefault="00854F95" w:rsidP="0084315F">
      <w:pPr>
        <w:rPr>
          <w:b/>
          <w:sz w:val="24"/>
          <w:szCs w:val="24"/>
        </w:rPr>
      </w:pPr>
    </w:p>
    <w:p w:rsidR="002647A2" w:rsidRDefault="002647A2" w:rsidP="002647A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【特徴】</w:t>
      </w:r>
    </w:p>
    <w:p w:rsidR="002647A2" w:rsidRDefault="002647A2" w:rsidP="002647A2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原則、市の被保険者のみが使用できる。</w:t>
      </w:r>
    </w:p>
    <w:p w:rsidR="002647A2" w:rsidRDefault="002647A2" w:rsidP="002647A2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指定・</w:t>
      </w:r>
      <w:r w:rsidR="00A86426">
        <w:rPr>
          <w:rFonts w:hint="eastAsia"/>
          <w:sz w:val="24"/>
          <w:szCs w:val="24"/>
        </w:rPr>
        <w:t>指導</w:t>
      </w:r>
      <w:r>
        <w:rPr>
          <w:rFonts w:hint="eastAsia"/>
          <w:sz w:val="24"/>
          <w:szCs w:val="24"/>
        </w:rPr>
        <w:t>監督権限は市にある。</w:t>
      </w:r>
    </w:p>
    <w:p w:rsidR="00A86426" w:rsidRPr="00C45A67" w:rsidRDefault="00A86426" w:rsidP="00C45A67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地域のニーズに応じた整備</w:t>
      </w:r>
      <w:r w:rsidR="00C45A67">
        <w:rPr>
          <w:rFonts w:hint="eastAsia"/>
          <w:sz w:val="24"/>
          <w:szCs w:val="24"/>
        </w:rPr>
        <w:t>が可能。</w:t>
      </w:r>
    </w:p>
    <w:p w:rsidR="004D7725" w:rsidRPr="00833554" w:rsidRDefault="00A86426" w:rsidP="0084315F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地域の実情に応じて、指定基準・報酬設定ができる。</w:t>
      </w:r>
    </w:p>
    <w:p w:rsidR="00EE41A0" w:rsidRPr="000E2F4A" w:rsidRDefault="00A86426" w:rsidP="0084315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2A760C">
        <w:rPr>
          <w:rFonts w:asciiTheme="majorEastAsia" w:eastAsiaTheme="majorEastAsia" w:hAnsiTheme="majorEastAsia" w:hint="eastAsia"/>
          <w:b/>
          <w:sz w:val="24"/>
          <w:szCs w:val="24"/>
        </w:rPr>
        <w:t>地域密着型サービス</w:t>
      </w:r>
      <w:r w:rsidR="00DB4D0B">
        <w:rPr>
          <w:rFonts w:asciiTheme="majorEastAsia" w:eastAsiaTheme="majorEastAsia" w:hAnsiTheme="majorEastAsia" w:hint="eastAsia"/>
          <w:b/>
          <w:sz w:val="24"/>
          <w:szCs w:val="24"/>
        </w:rPr>
        <w:t>施設整備の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現状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874"/>
        <w:gridCol w:w="2545"/>
      </w:tblGrid>
      <w:tr w:rsidR="00EE41A0" w:rsidTr="004D7725">
        <w:tc>
          <w:tcPr>
            <w:tcW w:w="3209" w:type="dxa"/>
            <w:shd w:val="clear" w:color="auto" w:fill="E7E6E6" w:themeFill="background2"/>
          </w:tcPr>
          <w:p w:rsidR="00EE41A0" w:rsidRPr="000E2F4A" w:rsidRDefault="00EE41A0" w:rsidP="00CF37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F4A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3874" w:type="dxa"/>
            <w:shd w:val="clear" w:color="auto" w:fill="E7E6E6" w:themeFill="background2"/>
          </w:tcPr>
          <w:p w:rsidR="00EE41A0" w:rsidRPr="000E2F4A" w:rsidRDefault="00EE41A0" w:rsidP="00CF37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F4A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545" w:type="dxa"/>
            <w:shd w:val="clear" w:color="auto" w:fill="E7E6E6" w:themeFill="background2"/>
          </w:tcPr>
          <w:p w:rsidR="00EE41A0" w:rsidRPr="000E2F4A" w:rsidRDefault="00EE41A0" w:rsidP="00CF37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F4A">
              <w:rPr>
                <w:rFonts w:asciiTheme="minorEastAsia" w:hAnsiTheme="minorEastAsia" w:hint="eastAsia"/>
                <w:sz w:val="24"/>
                <w:szCs w:val="24"/>
              </w:rPr>
              <w:t>整備状況</w:t>
            </w:r>
          </w:p>
        </w:tc>
      </w:tr>
      <w:tr w:rsid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3874" w:type="dxa"/>
          </w:tcPr>
          <w:p w:rsidR="00EE41A0" w:rsidRPr="00EE41A0" w:rsidRDefault="00EE41A0" w:rsidP="000E2F4A">
            <w:pPr>
              <w:rPr>
                <w:rFonts w:asciiTheme="minorEastAsia" w:hAnsiTheme="minorEastAsia"/>
                <w:sz w:val="18"/>
                <w:szCs w:val="18"/>
              </w:rPr>
            </w:pPr>
            <w:r w:rsidRPr="00EE41A0">
              <w:rPr>
                <w:rFonts w:asciiTheme="minorEastAsia" w:hAnsiTheme="minorEastAsia" w:hint="eastAsia"/>
                <w:sz w:val="18"/>
                <w:szCs w:val="18"/>
              </w:rPr>
              <w:t>日中・夜間を通して、一日に複数回の定期的な訪問や通報による訪問</w:t>
            </w:r>
          </w:p>
        </w:tc>
        <w:tc>
          <w:tcPr>
            <w:tcW w:w="2545" w:type="dxa"/>
          </w:tcPr>
          <w:p w:rsidR="00EE41A0" w:rsidRPr="00EE41A0" w:rsidRDefault="000A4903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3874" w:type="dxa"/>
          </w:tcPr>
          <w:p w:rsidR="00EE41A0" w:rsidRPr="00EE41A0" w:rsidRDefault="00EE41A0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利用定員18名以下のデイサービス</w:t>
            </w:r>
          </w:p>
        </w:tc>
        <w:tc>
          <w:tcPr>
            <w:tcW w:w="2545" w:type="dxa"/>
          </w:tcPr>
          <w:p w:rsidR="00EE41A0" w:rsidRPr="00EE41A0" w:rsidRDefault="00EE41A0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4ヶ所</w:t>
            </w:r>
          </w:p>
        </w:tc>
      </w:tr>
      <w:tr w:rsid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3874" w:type="dxa"/>
          </w:tcPr>
          <w:p w:rsidR="00EE41A0" w:rsidRPr="00EE41A0" w:rsidRDefault="00EE41A0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デイサービスを中心に、訪問や泊まりを組み合わせて</w:t>
            </w:r>
            <w:r w:rsidR="000E2F4A">
              <w:rPr>
                <w:rFonts w:asciiTheme="minorEastAsia" w:hAnsiTheme="minorEastAsia" w:hint="eastAsia"/>
                <w:sz w:val="18"/>
                <w:szCs w:val="18"/>
              </w:rPr>
              <w:t>提供</w:t>
            </w:r>
          </w:p>
        </w:tc>
        <w:tc>
          <w:tcPr>
            <w:tcW w:w="2545" w:type="dxa"/>
          </w:tcPr>
          <w:p w:rsidR="00EE41A0" w:rsidRPr="00EE41A0" w:rsidRDefault="00EE41A0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1ヶ所</w:t>
            </w:r>
          </w:p>
        </w:tc>
      </w:tr>
      <w:tr w:rsid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3874" w:type="dxa"/>
          </w:tcPr>
          <w:p w:rsidR="00EE41A0" w:rsidRPr="00EE41A0" w:rsidRDefault="000E2F4A" w:rsidP="000E2F4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認知症</w:t>
            </w:r>
            <w:r w:rsidR="001870A1">
              <w:rPr>
                <w:rFonts w:asciiTheme="minorEastAsia" w:hAnsiTheme="minorEastAsia" w:hint="eastAsia"/>
                <w:sz w:val="18"/>
                <w:szCs w:val="18"/>
              </w:rPr>
              <w:t>の方が共同生活するグループホーム</w:t>
            </w:r>
          </w:p>
        </w:tc>
        <w:tc>
          <w:tcPr>
            <w:tcW w:w="2545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3ヶ所</w:t>
            </w:r>
          </w:p>
        </w:tc>
      </w:tr>
      <w:tr w:rsid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3874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夜間の定期巡回や通報による訪問</w:t>
            </w:r>
          </w:p>
        </w:tc>
        <w:tc>
          <w:tcPr>
            <w:tcW w:w="2545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3874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認知症高齢者向けのデイサービス</w:t>
            </w:r>
          </w:p>
        </w:tc>
        <w:tc>
          <w:tcPr>
            <w:tcW w:w="2545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EE41A0" w:rsidRP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3874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小規模多機能型居宅介護に訪問看護をプラス</w:t>
            </w:r>
          </w:p>
        </w:tc>
        <w:tc>
          <w:tcPr>
            <w:tcW w:w="2545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EE41A0" w:rsidRP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3874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定員29名以下の有料老人ホーム</w:t>
            </w:r>
          </w:p>
        </w:tc>
        <w:tc>
          <w:tcPr>
            <w:tcW w:w="2545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EE41A0" w:rsidRPr="00EE41A0" w:rsidTr="004D7725">
        <w:tc>
          <w:tcPr>
            <w:tcW w:w="3209" w:type="dxa"/>
          </w:tcPr>
          <w:p w:rsidR="00EE41A0" w:rsidRPr="00617977" w:rsidRDefault="00EE41A0" w:rsidP="0061797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17977">
              <w:rPr>
                <w:rFonts w:asciiTheme="minorEastAsia" w:hAnsiTheme="minorEastAsia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3874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定員29名以下の特別養護老人ホーム</w:t>
            </w:r>
          </w:p>
        </w:tc>
        <w:tc>
          <w:tcPr>
            <w:tcW w:w="2545" w:type="dxa"/>
          </w:tcPr>
          <w:p w:rsidR="00EE41A0" w:rsidRPr="00EE41A0" w:rsidRDefault="000E2F4A" w:rsidP="00EE41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4D7725" w:rsidRDefault="004D7725" w:rsidP="0084315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B4D0B" w:rsidRPr="00DB4D0B" w:rsidRDefault="00DB4D0B" w:rsidP="0084315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B4D0B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1870A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63800">
        <w:rPr>
          <w:rFonts w:asciiTheme="majorEastAsia" w:eastAsiaTheme="majorEastAsia" w:hAnsiTheme="majorEastAsia" w:hint="eastAsia"/>
          <w:b/>
          <w:sz w:val="24"/>
          <w:szCs w:val="24"/>
        </w:rPr>
        <w:t>事業所</w:t>
      </w:r>
      <w:r w:rsidRPr="00DB4D0B">
        <w:rPr>
          <w:rFonts w:asciiTheme="majorEastAsia" w:eastAsiaTheme="majorEastAsia" w:hAnsiTheme="majorEastAsia" w:hint="eastAsia"/>
          <w:b/>
          <w:sz w:val="24"/>
          <w:szCs w:val="24"/>
        </w:rPr>
        <w:t>の利用状況</w:t>
      </w:r>
    </w:p>
    <w:tbl>
      <w:tblPr>
        <w:tblpPr w:leftFromText="142" w:rightFromText="142" w:vertAnchor="text" w:horzAnchor="margin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992"/>
        <w:gridCol w:w="1134"/>
        <w:gridCol w:w="1418"/>
        <w:gridCol w:w="992"/>
      </w:tblGrid>
      <w:tr w:rsidR="009F082C" w:rsidTr="00CF372C">
        <w:trPr>
          <w:trHeight w:val="197"/>
        </w:trPr>
        <w:tc>
          <w:tcPr>
            <w:tcW w:w="3114" w:type="dxa"/>
          </w:tcPr>
          <w:p w:rsidR="009F082C" w:rsidRPr="00332345" w:rsidRDefault="009F082C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F082C" w:rsidRPr="000C468D" w:rsidRDefault="00A63DF0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R2</w:t>
            </w:r>
            <w:r w:rsidR="0079320E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利用者</w:t>
            </w:r>
            <w:r w:rsidR="000E2F4A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計画値</w:t>
            </w:r>
            <w:r w:rsidR="009F082C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(月)</w:t>
            </w:r>
          </w:p>
        </w:tc>
        <w:tc>
          <w:tcPr>
            <w:tcW w:w="1134" w:type="dxa"/>
            <w:shd w:val="clear" w:color="auto" w:fill="auto"/>
          </w:tcPr>
          <w:p w:rsidR="009F082C" w:rsidRPr="000C468D" w:rsidRDefault="00A63DF0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R2</w:t>
            </w:r>
            <w:r w:rsidR="009F082C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利用者数</w:t>
            </w:r>
          </w:p>
          <w:p w:rsidR="009F082C" w:rsidRPr="000C468D" w:rsidRDefault="009F082C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63DF0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R3</w:t>
            </w:r>
            <w:r w:rsidR="003D37EC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.3</w:t>
            </w:r>
            <w:r w:rsidR="00913977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0C468D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D56A3E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利用率</w:t>
            </w:r>
          </w:p>
        </w:tc>
        <w:tc>
          <w:tcPr>
            <w:tcW w:w="1134" w:type="dxa"/>
            <w:shd w:val="clear" w:color="auto" w:fill="auto"/>
          </w:tcPr>
          <w:p w:rsidR="009F082C" w:rsidRPr="000C468D" w:rsidRDefault="00A63DF0" w:rsidP="00CF37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R2</w:t>
            </w:r>
            <w:r w:rsidR="00076120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79320E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給付</w:t>
            </w:r>
            <w:r w:rsidR="0079320E" w:rsidRPr="000C468D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686454272"/>
              </w:rPr>
              <w:t>費</w:t>
            </w:r>
            <w:r w:rsidR="003D37EC" w:rsidRPr="000C468D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686454272"/>
              </w:rPr>
              <w:t>計画</w:t>
            </w:r>
            <w:r w:rsidR="003D37EC" w:rsidRPr="000C468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686454272"/>
              </w:rPr>
              <w:t>値</w:t>
            </w:r>
            <w:r w:rsidR="00D56A3E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(千円)</w:t>
            </w:r>
          </w:p>
        </w:tc>
        <w:tc>
          <w:tcPr>
            <w:tcW w:w="1418" w:type="dxa"/>
            <w:shd w:val="clear" w:color="auto" w:fill="auto"/>
          </w:tcPr>
          <w:p w:rsidR="009F082C" w:rsidRPr="000C468D" w:rsidRDefault="00A63DF0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R2</w:t>
            </w:r>
            <w:r w:rsidR="00076120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D56A3E"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給付費</w:t>
            </w:r>
          </w:p>
          <w:p w:rsidR="00D56A3E" w:rsidRPr="000C468D" w:rsidRDefault="00D56A3E" w:rsidP="009F082C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sz w:val="18"/>
                <w:szCs w:val="18"/>
              </w:rPr>
              <w:t>(千円)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D647F9" w:rsidP="009F082C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468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給付率</w:t>
            </w:r>
          </w:p>
        </w:tc>
      </w:tr>
      <w:tr w:rsidR="009F082C" w:rsidTr="00CF372C">
        <w:trPr>
          <w:trHeight w:val="283"/>
        </w:trPr>
        <w:tc>
          <w:tcPr>
            <w:tcW w:w="3114" w:type="dxa"/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13977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F082C" w:rsidRPr="000C468D" w:rsidRDefault="00913977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D56A3E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00％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415DCD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1,170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3,122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266.8</w:t>
            </w:r>
            <w:r w:rsidR="00D647F9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9F082C" w:rsidTr="00CF372C">
        <w:trPr>
          <w:trHeight w:val="283"/>
        </w:trPr>
        <w:tc>
          <w:tcPr>
            <w:tcW w:w="3114" w:type="dxa"/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13977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F082C" w:rsidRPr="000C468D" w:rsidRDefault="00913977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65.2</w:t>
            </w:r>
            <w:r w:rsidR="00D56A3E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A63DF0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108,065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61,691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57.1</w:t>
            </w:r>
            <w:r w:rsidR="00D647F9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9F082C" w:rsidTr="00CF372C">
        <w:trPr>
          <w:trHeight w:val="283"/>
        </w:trPr>
        <w:tc>
          <w:tcPr>
            <w:tcW w:w="3114" w:type="dxa"/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076120" w:rsidP="0007612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913977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F082C" w:rsidRPr="000C468D" w:rsidRDefault="007029D1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96.4</w:t>
            </w:r>
            <w:r w:rsidR="00D56A3E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A63DF0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40,803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43,341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106.2</w:t>
            </w:r>
            <w:r w:rsidR="00D647F9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9F082C" w:rsidTr="00CF372C">
        <w:trPr>
          <w:trHeight w:val="283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A63DF0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913977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F082C" w:rsidRPr="000C468D" w:rsidRDefault="007029D1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64.8</w:t>
            </w:r>
            <w:r w:rsidR="00D56A3E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A63DF0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151,743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103,599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F082C" w:rsidRPr="000C468D" w:rsidRDefault="00BE577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68.3</w:t>
            </w:r>
            <w:r w:rsidR="00D647F9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9F082C" w:rsidTr="00CF372C">
        <w:trPr>
          <w:trHeight w:val="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D56A3E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F082C" w:rsidRPr="000C468D" w:rsidRDefault="00D56A3E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DD32E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2C" w:rsidRPr="000C468D" w:rsidRDefault="00D647F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F082C" w:rsidRPr="000C468D" w:rsidRDefault="00D647F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</w:tr>
      <w:tr w:rsidR="009F082C" w:rsidTr="00CF372C">
        <w:trPr>
          <w:trHeight w:val="296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82C" w:rsidRPr="000C468D" w:rsidRDefault="00913977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9F082C" w:rsidRPr="000C468D" w:rsidRDefault="00D030E6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計画</w:t>
            </w:r>
            <w:r w:rsidR="00C41F7E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82C" w:rsidRPr="000C468D" w:rsidRDefault="00DD32E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82C" w:rsidRPr="000C468D" w:rsidRDefault="00BE577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9F082C" w:rsidRPr="000C468D" w:rsidRDefault="00D030E6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計画</w:t>
            </w:r>
            <w:r w:rsidR="00C41F7E"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外</w:t>
            </w:r>
          </w:p>
        </w:tc>
      </w:tr>
      <w:tr w:rsidR="009F082C" w:rsidTr="00CF372C">
        <w:trPr>
          <w:trHeight w:val="296"/>
        </w:trPr>
        <w:tc>
          <w:tcPr>
            <w:tcW w:w="3114" w:type="dxa"/>
            <w:shd w:val="clear" w:color="auto" w:fill="FFFFFF" w:themeFill="background1"/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D56A3E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F082C" w:rsidRPr="000C468D" w:rsidRDefault="00D56A3E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DD32E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82C" w:rsidRPr="000C468D" w:rsidRDefault="00D647F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D647F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</w:tr>
      <w:tr w:rsidR="009F082C" w:rsidTr="00CF372C">
        <w:trPr>
          <w:trHeight w:val="283"/>
        </w:trPr>
        <w:tc>
          <w:tcPr>
            <w:tcW w:w="3114" w:type="dxa"/>
            <w:vAlign w:val="center"/>
          </w:tcPr>
          <w:p w:rsidR="009F082C" w:rsidRPr="007357DF" w:rsidRDefault="009F082C" w:rsidP="009F082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357DF">
              <w:rPr>
                <w:rFonts w:asciiTheme="minorEastAsia" w:hAnsiTheme="minorEastAsia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9F082C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D56A3E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F082C" w:rsidRPr="000C468D" w:rsidRDefault="00D56A3E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82C" w:rsidRPr="000C468D" w:rsidRDefault="00DD32E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82C" w:rsidRPr="000C468D" w:rsidRDefault="00D647F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7E6E6" w:themeFill="background2"/>
          </w:tcPr>
          <w:p w:rsidR="009F082C" w:rsidRPr="000C468D" w:rsidRDefault="00D647F9" w:rsidP="009F08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</w:tr>
      <w:tr w:rsidR="00D647F9" w:rsidTr="00CF372C">
        <w:trPr>
          <w:trHeight w:val="283"/>
        </w:trPr>
        <w:tc>
          <w:tcPr>
            <w:tcW w:w="3114" w:type="dxa"/>
            <w:vAlign w:val="center"/>
          </w:tcPr>
          <w:p w:rsidR="00D647F9" w:rsidRPr="007357DF" w:rsidRDefault="00D647F9" w:rsidP="00D647F9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7F9" w:rsidRPr="000C468D" w:rsidRDefault="00D647F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7F9" w:rsidRPr="000C468D" w:rsidRDefault="00D647F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D647F9" w:rsidRPr="000C468D" w:rsidRDefault="00D647F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7F9" w:rsidRPr="000C468D" w:rsidRDefault="00D647F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7F9" w:rsidRPr="000C468D" w:rsidRDefault="00D647F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D647F9" w:rsidRPr="000C468D" w:rsidRDefault="00D647F9" w:rsidP="00D647F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68D">
              <w:rPr>
                <w:rFonts w:ascii="ＭＳ 明朝" w:eastAsia="ＭＳ 明朝" w:hAnsi="ＭＳ 明朝" w:hint="eastAsia"/>
                <w:sz w:val="20"/>
                <w:szCs w:val="20"/>
              </w:rPr>
              <w:t>0％</w:t>
            </w:r>
          </w:p>
        </w:tc>
      </w:tr>
    </w:tbl>
    <w:p w:rsidR="002A760C" w:rsidRDefault="002A760C" w:rsidP="008431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7C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2A760C" w:rsidSect="00847C21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27" w:rsidRDefault="00865527" w:rsidP="005B17F2">
      <w:r>
        <w:separator/>
      </w:r>
    </w:p>
  </w:endnote>
  <w:endnote w:type="continuationSeparator" w:id="0">
    <w:p w:rsidR="00865527" w:rsidRDefault="00865527" w:rsidP="005B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27" w:rsidRDefault="00865527" w:rsidP="005B17F2">
      <w:r>
        <w:separator/>
      </w:r>
    </w:p>
  </w:footnote>
  <w:footnote w:type="continuationSeparator" w:id="0">
    <w:p w:rsidR="00865527" w:rsidRDefault="00865527" w:rsidP="005B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4" w:rsidRDefault="00833554">
    <w:pPr>
      <w:pStyle w:val="a7"/>
    </w:pPr>
    <w:r w:rsidRPr="00040DC0">
      <w:rPr>
        <w:rFonts w:asciiTheme="majorEastAsia" w:eastAsiaTheme="majorEastAsia" w:hAnsiTheme="majorEastAsia" w:cs="ＭＳ Ｐゴシック" w:hint="eastAsia"/>
        <w:b/>
        <w:noProof/>
        <w:color w:val="222222"/>
        <w:kern w:val="0"/>
        <w:sz w:val="2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B07D7" wp14:editId="7B387441">
              <wp:simplePos x="0" y="0"/>
              <wp:positionH relativeFrom="margin">
                <wp:posOffset>5210175</wp:posOffset>
              </wp:positionH>
              <wp:positionV relativeFrom="paragraph">
                <wp:posOffset>-104775</wp:posOffset>
              </wp:positionV>
              <wp:extent cx="828675" cy="352425"/>
              <wp:effectExtent l="0" t="0" r="28575" b="28575"/>
              <wp:wrapNone/>
              <wp:docPr id="250" name="正方形/長方形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352425"/>
                      </a:xfrm>
                      <a:prstGeom prst="rect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3554" w:rsidRPr="00700975" w:rsidRDefault="00833554" w:rsidP="0083355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700975">
                            <w:rPr>
                              <w:rFonts w:asciiTheme="majorEastAsia" w:eastAsiaTheme="majorEastAsia" w:hAnsiTheme="majorEastAsia" w:hint="eastAsia"/>
                            </w:rPr>
                            <w:t>資料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B07D7" id="正方形/長方形 250" o:spid="_x0000_s1027" style="position:absolute;left:0;text-align:left;margin-left:410.25pt;margin-top:-8.25pt;width:6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" fillcolor="white [3201]" strokecolor="black [3213]" strokeweight="1pt">
              <v:textbox>
                <w:txbxContent>
                  <w:p w:rsidR="00833554" w:rsidRPr="00700975" w:rsidRDefault="00833554" w:rsidP="00833554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700975">
                      <w:rPr>
                        <w:rFonts w:asciiTheme="majorEastAsia" w:eastAsiaTheme="majorEastAsia" w:hAnsiTheme="majorEastAsia" w:hint="eastAsia"/>
                      </w:rPr>
                      <w:t>資料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１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9AA"/>
    <w:multiLevelType w:val="hybridMultilevel"/>
    <w:tmpl w:val="3B5E04AE"/>
    <w:lvl w:ilvl="0" w:tplc="C10A4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82912"/>
    <w:multiLevelType w:val="hybridMultilevel"/>
    <w:tmpl w:val="6CE4E2F0"/>
    <w:lvl w:ilvl="0" w:tplc="0A76CA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3F7D86"/>
    <w:multiLevelType w:val="hybridMultilevel"/>
    <w:tmpl w:val="1ECCFF9E"/>
    <w:lvl w:ilvl="0" w:tplc="F48E6F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420A1E"/>
    <w:multiLevelType w:val="hybridMultilevel"/>
    <w:tmpl w:val="73AACFEA"/>
    <w:lvl w:ilvl="0" w:tplc="D90E7A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2D1D49"/>
    <w:multiLevelType w:val="hybridMultilevel"/>
    <w:tmpl w:val="315E6DD8"/>
    <w:lvl w:ilvl="0" w:tplc="2F2881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47D4D"/>
    <w:multiLevelType w:val="hybridMultilevel"/>
    <w:tmpl w:val="CEBA6928"/>
    <w:lvl w:ilvl="0" w:tplc="7B0A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1F2ACD"/>
    <w:multiLevelType w:val="hybridMultilevel"/>
    <w:tmpl w:val="AD5E7D52"/>
    <w:lvl w:ilvl="0" w:tplc="AD32D0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EED5137"/>
    <w:multiLevelType w:val="hybridMultilevel"/>
    <w:tmpl w:val="952AD760"/>
    <w:lvl w:ilvl="0" w:tplc="A8C667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F53EA0"/>
    <w:multiLevelType w:val="hybridMultilevel"/>
    <w:tmpl w:val="7A32447C"/>
    <w:lvl w:ilvl="0" w:tplc="0BD0A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D7"/>
    <w:rsid w:val="000006D9"/>
    <w:rsid w:val="00000971"/>
    <w:rsid w:val="00013285"/>
    <w:rsid w:val="00013849"/>
    <w:rsid w:val="00013CA0"/>
    <w:rsid w:val="00014374"/>
    <w:rsid w:val="00014B1B"/>
    <w:rsid w:val="00027076"/>
    <w:rsid w:val="0004417C"/>
    <w:rsid w:val="000510AD"/>
    <w:rsid w:val="000517D8"/>
    <w:rsid w:val="00057537"/>
    <w:rsid w:val="00061727"/>
    <w:rsid w:val="000646F7"/>
    <w:rsid w:val="00072228"/>
    <w:rsid w:val="00074B06"/>
    <w:rsid w:val="00076120"/>
    <w:rsid w:val="00085412"/>
    <w:rsid w:val="0009398C"/>
    <w:rsid w:val="000A4903"/>
    <w:rsid w:val="000B479B"/>
    <w:rsid w:val="000B5710"/>
    <w:rsid w:val="000C0852"/>
    <w:rsid w:val="000C1C65"/>
    <w:rsid w:val="000C3627"/>
    <w:rsid w:val="000C468D"/>
    <w:rsid w:val="000C6488"/>
    <w:rsid w:val="000D1889"/>
    <w:rsid w:val="000D3580"/>
    <w:rsid w:val="000D3902"/>
    <w:rsid w:val="000D3C1D"/>
    <w:rsid w:val="000D61B6"/>
    <w:rsid w:val="000D748A"/>
    <w:rsid w:val="000E2F4A"/>
    <w:rsid w:val="000E3E40"/>
    <w:rsid w:val="000F0943"/>
    <w:rsid w:val="000F2F15"/>
    <w:rsid w:val="000F634C"/>
    <w:rsid w:val="001003AE"/>
    <w:rsid w:val="00114925"/>
    <w:rsid w:val="00116EF3"/>
    <w:rsid w:val="00125B1F"/>
    <w:rsid w:val="00130AAD"/>
    <w:rsid w:val="0014568E"/>
    <w:rsid w:val="00146C15"/>
    <w:rsid w:val="00151F6E"/>
    <w:rsid w:val="00155C92"/>
    <w:rsid w:val="0015612B"/>
    <w:rsid w:val="00157BCF"/>
    <w:rsid w:val="001756F9"/>
    <w:rsid w:val="0018025D"/>
    <w:rsid w:val="00185A22"/>
    <w:rsid w:val="001870A1"/>
    <w:rsid w:val="001870D0"/>
    <w:rsid w:val="00194634"/>
    <w:rsid w:val="001A6E6D"/>
    <w:rsid w:val="001C3455"/>
    <w:rsid w:val="001D166D"/>
    <w:rsid w:val="001D60A0"/>
    <w:rsid w:val="001E1F05"/>
    <w:rsid w:val="001E2943"/>
    <w:rsid w:val="001E321C"/>
    <w:rsid w:val="002023A2"/>
    <w:rsid w:val="00202C01"/>
    <w:rsid w:val="00217AB4"/>
    <w:rsid w:val="00221DBC"/>
    <w:rsid w:val="00225765"/>
    <w:rsid w:val="002341E7"/>
    <w:rsid w:val="00236789"/>
    <w:rsid w:val="00251593"/>
    <w:rsid w:val="0025626D"/>
    <w:rsid w:val="002647A2"/>
    <w:rsid w:val="00272916"/>
    <w:rsid w:val="00274990"/>
    <w:rsid w:val="00275A72"/>
    <w:rsid w:val="00277E70"/>
    <w:rsid w:val="002859BE"/>
    <w:rsid w:val="00285E01"/>
    <w:rsid w:val="002A3997"/>
    <w:rsid w:val="002A4FE7"/>
    <w:rsid w:val="002A760C"/>
    <w:rsid w:val="002D2C03"/>
    <w:rsid w:val="002E3C8C"/>
    <w:rsid w:val="002E4001"/>
    <w:rsid w:val="002F3071"/>
    <w:rsid w:val="002F49B9"/>
    <w:rsid w:val="00302DAD"/>
    <w:rsid w:val="00305FF2"/>
    <w:rsid w:val="00307732"/>
    <w:rsid w:val="00311CA1"/>
    <w:rsid w:val="003219FF"/>
    <w:rsid w:val="003302CA"/>
    <w:rsid w:val="0033093F"/>
    <w:rsid w:val="00332345"/>
    <w:rsid w:val="00333A2C"/>
    <w:rsid w:val="003342A9"/>
    <w:rsid w:val="00337BC0"/>
    <w:rsid w:val="003574A0"/>
    <w:rsid w:val="00363BFD"/>
    <w:rsid w:val="00366494"/>
    <w:rsid w:val="00366746"/>
    <w:rsid w:val="003750B0"/>
    <w:rsid w:val="00376CFA"/>
    <w:rsid w:val="003816EC"/>
    <w:rsid w:val="00383233"/>
    <w:rsid w:val="00383E32"/>
    <w:rsid w:val="003855A4"/>
    <w:rsid w:val="003A5A24"/>
    <w:rsid w:val="003B1841"/>
    <w:rsid w:val="003B2685"/>
    <w:rsid w:val="003C7FE8"/>
    <w:rsid w:val="003D059D"/>
    <w:rsid w:val="003D1B90"/>
    <w:rsid w:val="003D37EC"/>
    <w:rsid w:val="003D7F5D"/>
    <w:rsid w:val="003E36E2"/>
    <w:rsid w:val="003E7A4A"/>
    <w:rsid w:val="003F6908"/>
    <w:rsid w:val="003F78BB"/>
    <w:rsid w:val="00402762"/>
    <w:rsid w:val="00411F02"/>
    <w:rsid w:val="00415DCD"/>
    <w:rsid w:val="0042199A"/>
    <w:rsid w:val="00425419"/>
    <w:rsid w:val="004335E3"/>
    <w:rsid w:val="00433812"/>
    <w:rsid w:val="0044276A"/>
    <w:rsid w:val="004544E4"/>
    <w:rsid w:val="004556B9"/>
    <w:rsid w:val="00464388"/>
    <w:rsid w:val="00465A89"/>
    <w:rsid w:val="00466ADE"/>
    <w:rsid w:val="004703E4"/>
    <w:rsid w:val="00473FDC"/>
    <w:rsid w:val="004779AE"/>
    <w:rsid w:val="0048081B"/>
    <w:rsid w:val="00485C41"/>
    <w:rsid w:val="0049258F"/>
    <w:rsid w:val="0049285C"/>
    <w:rsid w:val="004A3D5D"/>
    <w:rsid w:val="004B3CC1"/>
    <w:rsid w:val="004B787F"/>
    <w:rsid w:val="004D7725"/>
    <w:rsid w:val="004E4010"/>
    <w:rsid w:val="004E7B10"/>
    <w:rsid w:val="004E7C45"/>
    <w:rsid w:val="004F1D86"/>
    <w:rsid w:val="00502008"/>
    <w:rsid w:val="005059D3"/>
    <w:rsid w:val="00507A48"/>
    <w:rsid w:val="00510AB7"/>
    <w:rsid w:val="00514C98"/>
    <w:rsid w:val="005163FD"/>
    <w:rsid w:val="005272C0"/>
    <w:rsid w:val="00532991"/>
    <w:rsid w:val="00540E35"/>
    <w:rsid w:val="00540FAD"/>
    <w:rsid w:val="00544FCA"/>
    <w:rsid w:val="00546DAD"/>
    <w:rsid w:val="00563800"/>
    <w:rsid w:val="00566537"/>
    <w:rsid w:val="00572586"/>
    <w:rsid w:val="00573577"/>
    <w:rsid w:val="0057377E"/>
    <w:rsid w:val="00580409"/>
    <w:rsid w:val="005A4213"/>
    <w:rsid w:val="005A63B4"/>
    <w:rsid w:val="005B17F2"/>
    <w:rsid w:val="005B30E7"/>
    <w:rsid w:val="005D1CE2"/>
    <w:rsid w:val="005D2BDD"/>
    <w:rsid w:val="005E17FF"/>
    <w:rsid w:val="005E257B"/>
    <w:rsid w:val="005E66C6"/>
    <w:rsid w:val="00613D3D"/>
    <w:rsid w:val="00616383"/>
    <w:rsid w:val="00617977"/>
    <w:rsid w:val="006231E3"/>
    <w:rsid w:val="006236CB"/>
    <w:rsid w:val="00625AFD"/>
    <w:rsid w:val="00633BDC"/>
    <w:rsid w:val="0063417B"/>
    <w:rsid w:val="006355D4"/>
    <w:rsid w:val="006367AA"/>
    <w:rsid w:val="00637BA2"/>
    <w:rsid w:val="006510E8"/>
    <w:rsid w:val="00653E69"/>
    <w:rsid w:val="00657EED"/>
    <w:rsid w:val="00662F84"/>
    <w:rsid w:val="00670BDF"/>
    <w:rsid w:val="00690C16"/>
    <w:rsid w:val="006A1C36"/>
    <w:rsid w:val="006A29EC"/>
    <w:rsid w:val="006A62EA"/>
    <w:rsid w:val="006B4A00"/>
    <w:rsid w:val="006D068D"/>
    <w:rsid w:val="006D6C79"/>
    <w:rsid w:val="006E0908"/>
    <w:rsid w:val="006E4A8E"/>
    <w:rsid w:val="006E68A5"/>
    <w:rsid w:val="006F0AA1"/>
    <w:rsid w:val="006F1506"/>
    <w:rsid w:val="006F49B1"/>
    <w:rsid w:val="007013E9"/>
    <w:rsid w:val="007029D1"/>
    <w:rsid w:val="00715BF0"/>
    <w:rsid w:val="00716EAD"/>
    <w:rsid w:val="00717201"/>
    <w:rsid w:val="007178A8"/>
    <w:rsid w:val="00720890"/>
    <w:rsid w:val="00720AF4"/>
    <w:rsid w:val="0073134E"/>
    <w:rsid w:val="007334A2"/>
    <w:rsid w:val="00733F8F"/>
    <w:rsid w:val="0073415F"/>
    <w:rsid w:val="007357DF"/>
    <w:rsid w:val="007414CE"/>
    <w:rsid w:val="00743FAF"/>
    <w:rsid w:val="00747C09"/>
    <w:rsid w:val="00763234"/>
    <w:rsid w:val="00770F6A"/>
    <w:rsid w:val="00772777"/>
    <w:rsid w:val="0078046B"/>
    <w:rsid w:val="00780853"/>
    <w:rsid w:val="00782E97"/>
    <w:rsid w:val="00782F8C"/>
    <w:rsid w:val="00785361"/>
    <w:rsid w:val="00786597"/>
    <w:rsid w:val="0079320E"/>
    <w:rsid w:val="007A576F"/>
    <w:rsid w:val="007A7B24"/>
    <w:rsid w:val="007C1551"/>
    <w:rsid w:val="007C5E13"/>
    <w:rsid w:val="007C7558"/>
    <w:rsid w:val="007D41C4"/>
    <w:rsid w:val="007D69CE"/>
    <w:rsid w:val="007E789A"/>
    <w:rsid w:val="00804965"/>
    <w:rsid w:val="00817C8C"/>
    <w:rsid w:val="008246B6"/>
    <w:rsid w:val="008306D1"/>
    <w:rsid w:val="008318ED"/>
    <w:rsid w:val="00833554"/>
    <w:rsid w:val="00834149"/>
    <w:rsid w:val="00837A42"/>
    <w:rsid w:val="00840996"/>
    <w:rsid w:val="00842F9D"/>
    <w:rsid w:val="0084315F"/>
    <w:rsid w:val="00845BB4"/>
    <w:rsid w:val="00846156"/>
    <w:rsid w:val="008466C7"/>
    <w:rsid w:val="00847C21"/>
    <w:rsid w:val="00853380"/>
    <w:rsid w:val="00854F95"/>
    <w:rsid w:val="00856647"/>
    <w:rsid w:val="00865527"/>
    <w:rsid w:val="00870461"/>
    <w:rsid w:val="0087656C"/>
    <w:rsid w:val="00880B70"/>
    <w:rsid w:val="00883D16"/>
    <w:rsid w:val="0088547D"/>
    <w:rsid w:val="00892B8A"/>
    <w:rsid w:val="008A08FC"/>
    <w:rsid w:val="008A100C"/>
    <w:rsid w:val="008A5D9B"/>
    <w:rsid w:val="008B709B"/>
    <w:rsid w:val="008C4A7D"/>
    <w:rsid w:val="008F0BA9"/>
    <w:rsid w:val="008F3D6C"/>
    <w:rsid w:val="00905566"/>
    <w:rsid w:val="00913977"/>
    <w:rsid w:val="009149A3"/>
    <w:rsid w:val="00914AF6"/>
    <w:rsid w:val="00921D71"/>
    <w:rsid w:val="0093056D"/>
    <w:rsid w:val="009326E1"/>
    <w:rsid w:val="00945A1C"/>
    <w:rsid w:val="009466BB"/>
    <w:rsid w:val="009518CC"/>
    <w:rsid w:val="0095729A"/>
    <w:rsid w:val="0096245E"/>
    <w:rsid w:val="009637C0"/>
    <w:rsid w:val="00966067"/>
    <w:rsid w:val="00975896"/>
    <w:rsid w:val="00977A5F"/>
    <w:rsid w:val="0099160C"/>
    <w:rsid w:val="00996E8E"/>
    <w:rsid w:val="009A6B3E"/>
    <w:rsid w:val="009A782A"/>
    <w:rsid w:val="009B1D44"/>
    <w:rsid w:val="009D032E"/>
    <w:rsid w:val="009D73BD"/>
    <w:rsid w:val="009E215F"/>
    <w:rsid w:val="009E2E5A"/>
    <w:rsid w:val="009F082C"/>
    <w:rsid w:val="00A0235C"/>
    <w:rsid w:val="00A0676D"/>
    <w:rsid w:val="00A07B4E"/>
    <w:rsid w:val="00A10D64"/>
    <w:rsid w:val="00A14AFD"/>
    <w:rsid w:val="00A27CA6"/>
    <w:rsid w:val="00A40B0A"/>
    <w:rsid w:val="00A4265F"/>
    <w:rsid w:val="00A51240"/>
    <w:rsid w:val="00A5215B"/>
    <w:rsid w:val="00A56365"/>
    <w:rsid w:val="00A61566"/>
    <w:rsid w:val="00A63DF0"/>
    <w:rsid w:val="00A67A59"/>
    <w:rsid w:val="00A73777"/>
    <w:rsid w:val="00A74F60"/>
    <w:rsid w:val="00A7510A"/>
    <w:rsid w:val="00A75CA7"/>
    <w:rsid w:val="00A80829"/>
    <w:rsid w:val="00A82BC1"/>
    <w:rsid w:val="00A86426"/>
    <w:rsid w:val="00A86FDF"/>
    <w:rsid w:val="00A967A5"/>
    <w:rsid w:val="00A96E3A"/>
    <w:rsid w:val="00AB033A"/>
    <w:rsid w:val="00AB1A62"/>
    <w:rsid w:val="00AB505A"/>
    <w:rsid w:val="00AC6486"/>
    <w:rsid w:val="00AC693D"/>
    <w:rsid w:val="00AD3EF9"/>
    <w:rsid w:val="00AD5BDB"/>
    <w:rsid w:val="00AE2E16"/>
    <w:rsid w:val="00AE34AF"/>
    <w:rsid w:val="00AF2C53"/>
    <w:rsid w:val="00AF3716"/>
    <w:rsid w:val="00B00F3C"/>
    <w:rsid w:val="00B01412"/>
    <w:rsid w:val="00B21075"/>
    <w:rsid w:val="00B403DF"/>
    <w:rsid w:val="00B43D7A"/>
    <w:rsid w:val="00B45323"/>
    <w:rsid w:val="00B542E3"/>
    <w:rsid w:val="00B67220"/>
    <w:rsid w:val="00B74FC2"/>
    <w:rsid w:val="00B75D1D"/>
    <w:rsid w:val="00B840F3"/>
    <w:rsid w:val="00B93499"/>
    <w:rsid w:val="00B959F7"/>
    <w:rsid w:val="00BA10D2"/>
    <w:rsid w:val="00BA3D4E"/>
    <w:rsid w:val="00BA69AA"/>
    <w:rsid w:val="00BB48AC"/>
    <w:rsid w:val="00BB6298"/>
    <w:rsid w:val="00BC2603"/>
    <w:rsid w:val="00BC3DD7"/>
    <w:rsid w:val="00BC5063"/>
    <w:rsid w:val="00BC7293"/>
    <w:rsid w:val="00BD2B9E"/>
    <w:rsid w:val="00BD3CB4"/>
    <w:rsid w:val="00BD4EE2"/>
    <w:rsid w:val="00BE306F"/>
    <w:rsid w:val="00BE5779"/>
    <w:rsid w:val="00BE770E"/>
    <w:rsid w:val="00BF0FFB"/>
    <w:rsid w:val="00BF4ED9"/>
    <w:rsid w:val="00C04C9C"/>
    <w:rsid w:val="00C06EBE"/>
    <w:rsid w:val="00C07592"/>
    <w:rsid w:val="00C2112E"/>
    <w:rsid w:val="00C32656"/>
    <w:rsid w:val="00C41F7E"/>
    <w:rsid w:val="00C431D8"/>
    <w:rsid w:val="00C45770"/>
    <w:rsid w:val="00C45A67"/>
    <w:rsid w:val="00C62DA9"/>
    <w:rsid w:val="00C65058"/>
    <w:rsid w:val="00C70E87"/>
    <w:rsid w:val="00C85C02"/>
    <w:rsid w:val="00C93A1B"/>
    <w:rsid w:val="00CA3CBA"/>
    <w:rsid w:val="00CB05F6"/>
    <w:rsid w:val="00CB2E84"/>
    <w:rsid w:val="00CB5A74"/>
    <w:rsid w:val="00CB633C"/>
    <w:rsid w:val="00CB693A"/>
    <w:rsid w:val="00CD3516"/>
    <w:rsid w:val="00CD54BA"/>
    <w:rsid w:val="00CD6CA9"/>
    <w:rsid w:val="00CE670F"/>
    <w:rsid w:val="00CF372C"/>
    <w:rsid w:val="00CF4D10"/>
    <w:rsid w:val="00CF4F78"/>
    <w:rsid w:val="00D005D4"/>
    <w:rsid w:val="00D0216D"/>
    <w:rsid w:val="00D02FC0"/>
    <w:rsid w:val="00D030E6"/>
    <w:rsid w:val="00D05B53"/>
    <w:rsid w:val="00D24931"/>
    <w:rsid w:val="00D25076"/>
    <w:rsid w:val="00D2537C"/>
    <w:rsid w:val="00D310F1"/>
    <w:rsid w:val="00D313D7"/>
    <w:rsid w:val="00D32A86"/>
    <w:rsid w:val="00D35039"/>
    <w:rsid w:val="00D42E31"/>
    <w:rsid w:val="00D444C7"/>
    <w:rsid w:val="00D50A5C"/>
    <w:rsid w:val="00D53AA6"/>
    <w:rsid w:val="00D55D8C"/>
    <w:rsid w:val="00D56A3E"/>
    <w:rsid w:val="00D647F9"/>
    <w:rsid w:val="00D82860"/>
    <w:rsid w:val="00D83029"/>
    <w:rsid w:val="00D87254"/>
    <w:rsid w:val="00D94978"/>
    <w:rsid w:val="00D97C00"/>
    <w:rsid w:val="00DB1B66"/>
    <w:rsid w:val="00DB4D0B"/>
    <w:rsid w:val="00DB4D3F"/>
    <w:rsid w:val="00DB596D"/>
    <w:rsid w:val="00DC0D53"/>
    <w:rsid w:val="00DC600A"/>
    <w:rsid w:val="00DD32E9"/>
    <w:rsid w:val="00DD41C5"/>
    <w:rsid w:val="00DD5EFF"/>
    <w:rsid w:val="00DE23D7"/>
    <w:rsid w:val="00DE4411"/>
    <w:rsid w:val="00DE4C2C"/>
    <w:rsid w:val="00DF4144"/>
    <w:rsid w:val="00E047EB"/>
    <w:rsid w:val="00E07622"/>
    <w:rsid w:val="00E1190C"/>
    <w:rsid w:val="00E12AFB"/>
    <w:rsid w:val="00E12B15"/>
    <w:rsid w:val="00E162F2"/>
    <w:rsid w:val="00E174FB"/>
    <w:rsid w:val="00E210BD"/>
    <w:rsid w:val="00E24240"/>
    <w:rsid w:val="00E267EC"/>
    <w:rsid w:val="00E31394"/>
    <w:rsid w:val="00E339EF"/>
    <w:rsid w:val="00E33A31"/>
    <w:rsid w:val="00E36B78"/>
    <w:rsid w:val="00E549D4"/>
    <w:rsid w:val="00E55D5D"/>
    <w:rsid w:val="00E6779F"/>
    <w:rsid w:val="00E7445A"/>
    <w:rsid w:val="00E81F17"/>
    <w:rsid w:val="00E85D2E"/>
    <w:rsid w:val="00E93C7D"/>
    <w:rsid w:val="00EA10FE"/>
    <w:rsid w:val="00EA2F6C"/>
    <w:rsid w:val="00EC3B6B"/>
    <w:rsid w:val="00EC4F06"/>
    <w:rsid w:val="00EC6ED3"/>
    <w:rsid w:val="00ED1322"/>
    <w:rsid w:val="00ED50B2"/>
    <w:rsid w:val="00EE1BA0"/>
    <w:rsid w:val="00EE41A0"/>
    <w:rsid w:val="00EE5D55"/>
    <w:rsid w:val="00EF2D8C"/>
    <w:rsid w:val="00EF78E2"/>
    <w:rsid w:val="00F00F3D"/>
    <w:rsid w:val="00F02765"/>
    <w:rsid w:val="00F06BA1"/>
    <w:rsid w:val="00F06E7B"/>
    <w:rsid w:val="00F07CAC"/>
    <w:rsid w:val="00F1287D"/>
    <w:rsid w:val="00F37A05"/>
    <w:rsid w:val="00F421D3"/>
    <w:rsid w:val="00F55A81"/>
    <w:rsid w:val="00F56437"/>
    <w:rsid w:val="00F61ADF"/>
    <w:rsid w:val="00F635C8"/>
    <w:rsid w:val="00F64A46"/>
    <w:rsid w:val="00F73D12"/>
    <w:rsid w:val="00F80782"/>
    <w:rsid w:val="00F87D78"/>
    <w:rsid w:val="00F93ACA"/>
    <w:rsid w:val="00F96F75"/>
    <w:rsid w:val="00FA028C"/>
    <w:rsid w:val="00FA64C6"/>
    <w:rsid w:val="00FB3481"/>
    <w:rsid w:val="00FC1288"/>
    <w:rsid w:val="00FC33E7"/>
    <w:rsid w:val="00FD2295"/>
    <w:rsid w:val="00FD3FE4"/>
    <w:rsid w:val="00FD5781"/>
    <w:rsid w:val="00FD60A1"/>
    <w:rsid w:val="00FE3264"/>
    <w:rsid w:val="00FE4A94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C667C-1DE5-4B0F-929E-EB324FE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AFB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4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4A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003A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1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7F2"/>
  </w:style>
  <w:style w:type="paragraph" w:styleId="a9">
    <w:name w:val="footer"/>
    <w:basedOn w:val="a"/>
    <w:link w:val="aa"/>
    <w:uiPriority w:val="99"/>
    <w:unhideWhenUsed/>
    <w:rsid w:val="005B17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7F2"/>
  </w:style>
  <w:style w:type="table" w:customStyle="1" w:styleId="1">
    <w:name w:val="表 (格子)1"/>
    <w:basedOn w:val="a1"/>
    <w:next w:val="a3"/>
    <w:uiPriority w:val="39"/>
    <w:rsid w:val="0006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6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6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535F-6E3F-4F6D-BFD2-E2B05349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良</dc:creator>
  <cp:keywords/>
  <dc:description/>
  <cp:lastModifiedBy>石田　嘉子</cp:lastModifiedBy>
  <cp:revision>26</cp:revision>
  <cp:lastPrinted>2021-11-15T02:02:00Z</cp:lastPrinted>
  <dcterms:created xsi:type="dcterms:W3CDTF">2020-01-28T08:45:00Z</dcterms:created>
  <dcterms:modified xsi:type="dcterms:W3CDTF">2021-12-06T00:20:00Z</dcterms:modified>
</cp:coreProperties>
</file>