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FD" w:rsidRPr="00AF5A7D" w:rsidRDefault="00734FC3">
      <w:pPr>
        <w:spacing w:line="340" w:lineRule="exact"/>
        <w:jc w:val="center"/>
        <w:rPr>
          <w:rFonts w:asciiTheme="minorEastAsia" w:hAnsiTheme="minorEastAsia" w:cs="メイリオ"/>
          <w:sz w:val="32"/>
          <w:szCs w:val="32"/>
        </w:rPr>
      </w:pPr>
      <w:r w:rsidRPr="00AF5A7D">
        <w:rPr>
          <w:rFonts w:asciiTheme="minorEastAsia" w:hAnsiTheme="minorEastAsia" w:cs="メイリオ" w:hint="eastAsia"/>
          <w:sz w:val="32"/>
          <w:szCs w:val="32"/>
        </w:rPr>
        <w:t>事業計画書</w:t>
      </w:r>
    </w:p>
    <w:p w:rsidR="005320E3" w:rsidRPr="00AF5A7D" w:rsidRDefault="005320E3">
      <w:pPr>
        <w:spacing w:line="340" w:lineRule="exact"/>
        <w:jc w:val="center"/>
        <w:rPr>
          <w:rFonts w:asciiTheme="minorEastAsia" w:hAnsiTheme="minorEastAsia" w:cs="メイリオ" w:hint="eastAsia"/>
          <w:sz w:val="32"/>
          <w:szCs w:val="32"/>
        </w:rPr>
      </w:pPr>
    </w:p>
    <w:p w:rsidR="00D838FD" w:rsidRPr="00AF5A7D" w:rsidRDefault="00734FC3">
      <w:pPr>
        <w:spacing w:line="280" w:lineRule="exact"/>
        <w:jc w:val="righ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 xml:space="preserve">　　年　　月　　日</w:t>
      </w:r>
    </w:p>
    <w:p w:rsidR="00D838FD" w:rsidRPr="00AF5A7D" w:rsidRDefault="009D2431" w:rsidP="005320E3">
      <w:pPr>
        <w:spacing w:line="280" w:lineRule="exact"/>
        <w:ind w:firstLineChars="1100" w:firstLine="2640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殿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5320E3" w:rsidRPr="00AF5A7D" w:rsidRDefault="005320E3" w:rsidP="005320E3">
      <w:pPr>
        <w:spacing w:line="280" w:lineRule="exact"/>
        <w:ind w:right="1920" w:firstLineChars="1400" w:firstLine="3360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認定電気通信</w:t>
      </w:r>
      <w:r w:rsidR="00734FC3" w:rsidRPr="00AF5A7D">
        <w:rPr>
          <w:rFonts w:asciiTheme="minorEastAsia" w:hAnsiTheme="minorEastAsia" w:cs="メイリオ" w:hint="eastAsia"/>
          <w:sz w:val="24"/>
          <w:szCs w:val="24"/>
        </w:rPr>
        <w:t xml:space="preserve">事業者　</w:t>
      </w:r>
      <w:r w:rsidR="00AF5A7D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</w:t>
      </w:r>
    </w:p>
    <w:p w:rsidR="00D838FD" w:rsidRPr="00AF5A7D" w:rsidRDefault="005320E3" w:rsidP="005320E3">
      <w:pPr>
        <w:spacing w:line="280" w:lineRule="exact"/>
        <w:ind w:right="1920" w:firstLineChars="1400" w:firstLine="3360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主たる事業所の所在地</w:t>
      </w:r>
      <w:r w:rsidR="00AF5A7D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</w:t>
      </w:r>
    </w:p>
    <w:p w:rsidR="00D838FD" w:rsidRPr="00AF5A7D" w:rsidRDefault="005320E3" w:rsidP="005320E3">
      <w:pPr>
        <w:spacing w:line="280" w:lineRule="exact"/>
        <w:ind w:right="960" w:firstLineChars="1400" w:firstLine="3360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名　　　　　　　　称</w:t>
      </w:r>
      <w:r w:rsidR="00CD5369" w:rsidRPr="00AF5A7D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 </w:t>
      </w:r>
    </w:p>
    <w:p w:rsidR="00D838FD" w:rsidRPr="00AF5A7D" w:rsidRDefault="00AF5A7D" w:rsidP="00AF5A7D">
      <w:pPr>
        <w:wordWrap w:val="0"/>
        <w:spacing w:line="280" w:lineRule="exact"/>
        <w:jc w:val="righ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　　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１　事業の名称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２　事業の目的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 w:hint="eastAsia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３　事業計画の概要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４　計画地の概要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（１）所在地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（２）面積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415"/>
        <w:gridCol w:w="1415"/>
        <w:gridCol w:w="1416"/>
        <w:gridCol w:w="1416"/>
      </w:tblGrid>
      <w:tr w:rsidR="00D838FD" w:rsidRPr="00AF5A7D">
        <w:tc>
          <w:tcPr>
            <w:tcW w:w="1450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田</w:t>
            </w:r>
          </w:p>
        </w:tc>
        <w:tc>
          <w:tcPr>
            <w:tcW w:w="1450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畑</w:t>
            </w:r>
          </w:p>
        </w:tc>
        <w:tc>
          <w:tcPr>
            <w:tcW w:w="1450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小計</w:t>
            </w:r>
          </w:p>
        </w:tc>
        <w:tc>
          <w:tcPr>
            <w:tcW w:w="1450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採草放牧地</w:t>
            </w:r>
          </w:p>
        </w:tc>
        <w:tc>
          <w:tcPr>
            <w:tcW w:w="1451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その他</w:t>
            </w:r>
          </w:p>
        </w:tc>
        <w:tc>
          <w:tcPr>
            <w:tcW w:w="1451" w:type="dxa"/>
            <w:vAlign w:val="center"/>
          </w:tcPr>
          <w:p w:rsidR="00D838FD" w:rsidRPr="00AF5A7D" w:rsidRDefault="00734FC3">
            <w:pPr>
              <w:spacing w:line="280" w:lineRule="exact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合計</w:t>
            </w:r>
          </w:p>
        </w:tc>
      </w:tr>
      <w:tr w:rsidR="00D838FD" w:rsidRPr="00AF5A7D">
        <w:trPr>
          <w:trHeight w:val="680"/>
        </w:trPr>
        <w:tc>
          <w:tcPr>
            <w:tcW w:w="1450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  <w:tc>
          <w:tcPr>
            <w:tcW w:w="1450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  <w:tc>
          <w:tcPr>
            <w:tcW w:w="1450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  <w:tc>
          <w:tcPr>
            <w:tcW w:w="1450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  <w:tc>
          <w:tcPr>
            <w:tcW w:w="1451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  <w:tc>
          <w:tcPr>
            <w:tcW w:w="1451" w:type="dxa"/>
            <w:vAlign w:val="bottom"/>
          </w:tcPr>
          <w:p w:rsidR="00D838FD" w:rsidRPr="00AF5A7D" w:rsidRDefault="00734FC3">
            <w:pPr>
              <w:spacing w:line="280" w:lineRule="exact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F5A7D">
              <w:rPr>
                <w:rFonts w:asciiTheme="minorEastAsia" w:hAnsiTheme="minorEastAsia" w:cs="メイリオ" w:hint="eastAsia"/>
                <w:sz w:val="24"/>
                <w:szCs w:val="24"/>
              </w:rPr>
              <w:t>㎡</w:t>
            </w:r>
          </w:p>
        </w:tc>
      </w:tr>
    </w:tbl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Cs w:val="21"/>
        </w:rPr>
      </w:pPr>
      <w:r w:rsidRPr="00AF5A7D">
        <w:rPr>
          <w:rFonts w:asciiTheme="minorEastAsia" w:hAnsiTheme="minorEastAsia" w:cs="メイリオ" w:hint="eastAsia"/>
          <w:szCs w:val="21"/>
        </w:rPr>
        <w:t>※土地の一部を使用する場合は、その土地一筆ごと、登記面積（もしくは実測面積）及び内面積を記載すること。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５　計画に関係する農業関係公共事業（事業毎に記載）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（１）事業主体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（２）施行面積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（３）事業の種類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（４）施行の時期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（５）計画地に関係する面積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（６）計画地に関係する施設の種類、数量</w:t>
      </w:r>
    </w:p>
    <w:p w:rsidR="00D838FD" w:rsidRPr="00AF5A7D" w:rsidRDefault="00734FC3" w:rsidP="005320E3">
      <w:pPr>
        <w:spacing w:line="280" w:lineRule="exact"/>
        <w:ind w:left="720" w:hangingChars="300" w:hanging="720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（７）その他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（開拓事業の場合にあっては、建設事業の有無、種類並び買収、売渡し及び成功検査年月日）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６　調整措置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（１）農業施設との調整措置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（２）受益面積減による調整措置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（３）農業散布等農作業に対する障害に関する調整措置</w:t>
      </w: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（４）用地提供者に対する生活再建措置を必要とする場合はその措置</w:t>
      </w:r>
    </w:p>
    <w:p w:rsidR="00D838FD" w:rsidRPr="00AF5A7D" w:rsidRDefault="00D838FD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D838FD" w:rsidRPr="00AF5A7D" w:rsidRDefault="00734FC3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７　添付書類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（１</w:t>
      </w:r>
      <w:r w:rsidR="00734FC3" w:rsidRPr="00AF5A7D">
        <w:rPr>
          <w:rFonts w:asciiTheme="minorEastAsia" w:hAnsiTheme="minorEastAsia" w:cs="メイリオ" w:hint="eastAsia"/>
          <w:sz w:val="24"/>
          <w:szCs w:val="24"/>
        </w:rPr>
        <w:t>）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位置</w:t>
      </w:r>
      <w:r w:rsidR="00734FC3" w:rsidRPr="00AF5A7D">
        <w:rPr>
          <w:rFonts w:asciiTheme="minorEastAsia" w:hAnsiTheme="minorEastAsia" w:cs="メイリオ" w:hint="eastAsia"/>
          <w:sz w:val="24"/>
          <w:szCs w:val="24"/>
        </w:rPr>
        <w:t>図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（２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）公図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（３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）申請地の登記事項証明書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（４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）配置図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（５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）立面図</w:t>
      </w:r>
    </w:p>
    <w:p w:rsidR="00D838FD" w:rsidRPr="00AF5A7D" w:rsidRDefault="0049729B">
      <w:pPr>
        <w:spacing w:line="28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（６</w:t>
      </w:r>
      <w:r w:rsidR="005320E3" w:rsidRPr="00AF5A7D">
        <w:rPr>
          <w:rFonts w:asciiTheme="minorEastAsia" w:hAnsiTheme="minorEastAsia" w:cs="メイリオ" w:hint="eastAsia"/>
          <w:sz w:val="24"/>
          <w:szCs w:val="24"/>
        </w:rPr>
        <w:t>）求積図（地積測量図）</w:t>
      </w:r>
    </w:p>
    <w:p w:rsidR="00AF5A7D" w:rsidRPr="00AF5A7D" w:rsidRDefault="0049729B">
      <w:pPr>
        <w:spacing w:line="280" w:lineRule="exact"/>
        <w:jc w:val="left"/>
        <w:rPr>
          <w:rFonts w:asciiTheme="minorEastAsia" w:hAnsiTheme="minorEastAsia" w:cs="メイリオ" w:hint="eastAsia"/>
          <w:sz w:val="24"/>
          <w:szCs w:val="24"/>
        </w:rPr>
      </w:pPr>
      <w:r w:rsidRPr="00AF5A7D">
        <w:rPr>
          <w:rFonts w:asciiTheme="minorEastAsia" w:hAnsiTheme="minorEastAsia" w:cs="メイリオ" w:hint="eastAsia"/>
          <w:sz w:val="24"/>
          <w:szCs w:val="24"/>
        </w:rPr>
        <w:t>（７</w:t>
      </w:r>
      <w:r w:rsidR="00734FC3" w:rsidRPr="00AF5A7D">
        <w:rPr>
          <w:rFonts w:asciiTheme="minorEastAsia" w:hAnsiTheme="minorEastAsia" w:cs="メイリオ" w:hint="eastAsia"/>
          <w:sz w:val="24"/>
          <w:szCs w:val="24"/>
        </w:rPr>
        <w:t>）電気通信事業法認定書（写し）</w:t>
      </w:r>
      <w:bookmarkStart w:id="0" w:name="_GoBack"/>
      <w:bookmarkEnd w:id="0"/>
    </w:p>
    <w:sectPr w:rsidR="00AF5A7D" w:rsidRPr="00AF5A7D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DF" w:rsidRDefault="00260CDF" w:rsidP="00CD5369">
      <w:r>
        <w:separator/>
      </w:r>
    </w:p>
  </w:endnote>
  <w:endnote w:type="continuationSeparator" w:id="0">
    <w:p w:rsidR="00260CDF" w:rsidRDefault="00260CDF" w:rsidP="00CD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DF" w:rsidRDefault="00260CDF" w:rsidP="00CD5369">
      <w:r>
        <w:separator/>
      </w:r>
    </w:p>
  </w:footnote>
  <w:footnote w:type="continuationSeparator" w:id="0">
    <w:p w:rsidR="00260CDF" w:rsidRDefault="00260CDF" w:rsidP="00CD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FD"/>
    <w:rsid w:val="00064A98"/>
    <w:rsid w:val="000B59B3"/>
    <w:rsid w:val="00260CDF"/>
    <w:rsid w:val="003F39C1"/>
    <w:rsid w:val="0049729B"/>
    <w:rsid w:val="004D6AB7"/>
    <w:rsid w:val="005320E3"/>
    <w:rsid w:val="00734FC3"/>
    <w:rsid w:val="00964975"/>
    <w:rsid w:val="009D2431"/>
    <w:rsid w:val="00A73F36"/>
    <w:rsid w:val="00AF5A7D"/>
    <w:rsid w:val="00CD5369"/>
    <w:rsid w:val="00D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A3A9E"/>
  <w15:docId w15:val="{A6B13670-104C-4693-8187-1BDC43E8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369"/>
  </w:style>
  <w:style w:type="paragraph" w:styleId="a6">
    <w:name w:val="footer"/>
    <w:basedOn w:val="a"/>
    <w:link w:val="a7"/>
    <w:uiPriority w:val="99"/>
    <w:unhideWhenUsed/>
    <w:rsid w:val="00CD5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9AE9-61CC-4D49-9A8D-71CE0EC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2018-06-20T00:06:00Z</cp:lastPrinted>
  <dcterms:created xsi:type="dcterms:W3CDTF">2025-09-18T10:12:00Z</dcterms:created>
  <dcterms:modified xsi:type="dcterms:W3CDTF">2025-09-18T10:13:00Z</dcterms:modified>
</cp:coreProperties>
</file>